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2195475F" w:rsidR="00186BF3" w:rsidRPr="00222BA9" w:rsidRDefault="00186BF3" w:rsidP="00F92E59">
            <w:pPr>
              <w:rPr>
                <w:rFonts w:eastAsia="Arial" w:cs="Arial"/>
                <w:bCs/>
                <w:sz w:val="22"/>
                <w:szCs w:val="22"/>
              </w:rPr>
            </w:pPr>
            <w:r w:rsidRPr="00222BA9">
              <w:rPr>
                <w:rFonts w:eastAsia="Arial" w:cs="Arial"/>
                <w:bCs/>
                <w:sz w:val="22"/>
                <w:szCs w:val="22"/>
              </w:rPr>
              <w:t>OG.SO.202</w:t>
            </w:r>
            <w:r w:rsidR="00051BCB">
              <w:rPr>
                <w:rFonts w:eastAsia="Arial" w:cs="Arial"/>
                <w:bCs/>
                <w:sz w:val="22"/>
                <w:szCs w:val="22"/>
              </w:rPr>
              <w:t>1</w:t>
            </w:r>
            <w:r w:rsidRPr="00222BA9">
              <w:rPr>
                <w:rFonts w:eastAsia="Arial" w:cs="Arial"/>
                <w:bCs/>
                <w:sz w:val="22"/>
                <w:szCs w:val="22"/>
              </w:rPr>
              <w:t>.</w:t>
            </w:r>
            <w:r w:rsidR="008A5984">
              <w:rPr>
                <w:rFonts w:eastAsia="Arial" w:cs="Arial"/>
                <w:bCs/>
                <w:sz w:val="22"/>
                <w:szCs w:val="22"/>
              </w:rPr>
              <w:t>2</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570CDD08" w:rsidR="00186BF3" w:rsidRPr="00222BA9" w:rsidRDefault="008A5984" w:rsidP="00F92E59">
            <w:pPr>
              <w:rPr>
                <w:rFonts w:eastAsia="Arial" w:cs="Arial"/>
                <w:bCs/>
                <w:sz w:val="22"/>
                <w:szCs w:val="22"/>
              </w:rPr>
            </w:pPr>
            <w:r>
              <w:rPr>
                <w:rFonts w:eastAsia="Arial" w:cs="Arial"/>
                <w:bCs/>
                <w:sz w:val="22"/>
                <w:szCs w:val="22"/>
              </w:rPr>
              <w:t>22 de febrero</w:t>
            </w:r>
            <w:r w:rsidR="00186BF3" w:rsidRPr="00222BA9">
              <w:rPr>
                <w:rFonts w:eastAsia="Arial" w:cs="Arial"/>
                <w:bCs/>
                <w:sz w:val="22"/>
                <w:szCs w:val="22"/>
              </w:rPr>
              <w:t xml:space="preserve"> de 202</w:t>
            </w:r>
            <w:r w:rsidR="00051BCB">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1D21FE31" w14:textId="19A9FCD0" w:rsidR="00103F54" w:rsidRPr="001B17E1" w:rsidRDefault="00186BF3" w:rsidP="001B17E1">
            <w:pPr>
              <w:rPr>
                <w:rFonts w:cs="Arial"/>
                <w:sz w:val="22"/>
                <w:szCs w:val="22"/>
              </w:rPr>
            </w:pPr>
            <w:r w:rsidRPr="00222BA9">
              <w:rPr>
                <w:rFonts w:cs="Arial"/>
                <w:sz w:val="22"/>
                <w:szCs w:val="22"/>
              </w:rPr>
              <w:t>Vía remota mediante plataforma de videoconferencias con el enlace</w:t>
            </w:r>
            <w:r w:rsidR="001B17E1">
              <w:rPr>
                <w:rFonts w:cs="Arial"/>
                <w:sz w:val="22"/>
                <w:szCs w:val="22"/>
              </w:rPr>
              <w:t xml:space="preserve"> </w:t>
            </w:r>
            <w:hyperlink r:id="rId7" w:history="1">
              <w:r w:rsidR="00700A4E" w:rsidRPr="00700A4E">
                <w:rPr>
                  <w:rStyle w:val="Hipervnculo"/>
                  <w:sz w:val="18"/>
                  <w:szCs w:val="18"/>
                </w:rPr>
                <w:t>https://teams.microsoft.com/l/meetup-join/19%3ameeting_ZWUyNDIyZTItNzY3Yi00NGUyLTg0ZTItMzhhMmIxMmY4NTVj%40thread.v2/0?context=%7b%22Tid%22%3a%22eb45f0fe-1d5e-4158-b768-7f16522faec7%22%2c%22Oid%22%3a%22674094bb-114e-413e-a62b-c7798923df79%22%7d</w:t>
              </w:r>
            </w:hyperlink>
            <w:r w:rsidR="00700A4E" w:rsidRPr="00700A4E">
              <w:rPr>
                <w:sz w:val="18"/>
                <w:szCs w:val="18"/>
              </w:rPr>
              <w:t xml:space="preserve"> </w:t>
            </w:r>
          </w:p>
          <w:p w14:paraId="0AA76FF7" w14:textId="4AEDBABF" w:rsidR="00186BF3" w:rsidRPr="00222BA9" w:rsidRDefault="00186BF3" w:rsidP="00F92E59">
            <w:pPr>
              <w:rPr>
                <w:rFonts w:eastAsia="Arial" w:cs="Arial"/>
                <w:bCs/>
                <w:sz w:val="22"/>
                <w:szCs w:val="22"/>
              </w:rPr>
            </w:pPr>
          </w:p>
        </w:tc>
      </w:tr>
    </w:tbl>
    <w:p w14:paraId="0AA76FFA" w14:textId="77777777" w:rsidR="00186BF3" w:rsidRDefault="00186BF3" w:rsidP="00186BF3">
      <w:pPr>
        <w:rPr>
          <w:rFonts w:eastAsia="Arial" w:cs="Arial"/>
          <w:b/>
        </w:rPr>
      </w:pPr>
    </w:p>
    <w:p w14:paraId="0AA76FFB" w14:textId="5B2BE931" w:rsidR="00186BF3" w:rsidRPr="00A401B8" w:rsidRDefault="00186BF3" w:rsidP="00186BF3">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103F54">
        <w:rPr>
          <w:rFonts w:cs="Arial"/>
        </w:rPr>
        <w:t>1</w:t>
      </w:r>
      <w:r w:rsidR="00700A4E">
        <w:rPr>
          <w:rFonts w:cs="Arial"/>
        </w:rPr>
        <w:t>5</w:t>
      </w:r>
      <w:r w:rsidR="00EB51CF">
        <w:rPr>
          <w:rFonts w:cs="Arial"/>
        </w:rPr>
        <w:t xml:space="preserve"> de </w:t>
      </w:r>
      <w:r w:rsidR="00700A4E">
        <w:rPr>
          <w:rFonts w:cs="Arial"/>
        </w:rPr>
        <w:t>febrero</w:t>
      </w:r>
      <w:r w:rsidR="00EB51CF">
        <w:rPr>
          <w:rFonts w:cs="Arial"/>
        </w:rPr>
        <w:t xml:space="preserve"> de 202</w:t>
      </w:r>
      <w:r w:rsidR="00103F54">
        <w:rPr>
          <w:rFonts w:cs="Arial"/>
        </w:rPr>
        <w:t>1</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sidR="00DF776E">
        <w:rPr>
          <w:rFonts w:cs="Arial"/>
        </w:rPr>
        <w:t>Segunda</w:t>
      </w:r>
      <w:r w:rsidRPr="00A401B8">
        <w:rPr>
          <w:rFonts w:cs="Arial"/>
        </w:rPr>
        <w:t xml:space="preserve"> Sesión </w:t>
      </w:r>
      <w:r>
        <w:rPr>
          <w:rFonts w:cs="Arial"/>
        </w:rPr>
        <w:t>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677BBE33" w14:textId="77777777" w:rsidR="00C8143B" w:rsidRDefault="00C8143B" w:rsidP="00C8143B">
      <w:pPr>
        <w:pStyle w:val="Prrafodelista"/>
        <w:numPr>
          <w:ilvl w:val="0"/>
          <w:numId w:val="23"/>
        </w:numPr>
        <w:ind w:left="1222" w:right="567" w:hanging="502"/>
        <w:jc w:val="both"/>
        <w:rPr>
          <w:rFonts w:eastAsia="Arial" w:cs="Arial"/>
          <w:szCs w:val="20"/>
        </w:rPr>
      </w:pPr>
      <w:r>
        <w:rPr>
          <w:rFonts w:eastAsia="Arial" w:cs="Arial"/>
          <w:szCs w:val="20"/>
        </w:rPr>
        <w:t>Registro de asistencia y en su caso, declaratoria de quórum</w:t>
      </w:r>
    </w:p>
    <w:p w14:paraId="113CA7F6" w14:textId="77777777" w:rsidR="00C8143B" w:rsidRDefault="00C8143B" w:rsidP="00C8143B">
      <w:pPr>
        <w:pStyle w:val="Prrafodelista"/>
        <w:numPr>
          <w:ilvl w:val="0"/>
          <w:numId w:val="23"/>
        </w:numPr>
        <w:ind w:left="1222" w:right="567" w:hanging="502"/>
        <w:jc w:val="both"/>
        <w:rPr>
          <w:rFonts w:eastAsia="Arial" w:cs="Arial"/>
          <w:szCs w:val="20"/>
        </w:rPr>
      </w:pPr>
      <w:r>
        <w:rPr>
          <w:rFonts w:eastAsia="Arial" w:cs="Arial"/>
          <w:szCs w:val="20"/>
        </w:rPr>
        <w:t>Lectura, y en su caso, aprobación del Orden del Día</w:t>
      </w:r>
    </w:p>
    <w:p w14:paraId="5F043E64" w14:textId="77777777" w:rsidR="00C8143B" w:rsidRDefault="00C8143B" w:rsidP="00C8143B">
      <w:pPr>
        <w:pStyle w:val="Prrafodelista"/>
        <w:numPr>
          <w:ilvl w:val="0"/>
          <w:numId w:val="23"/>
        </w:numPr>
        <w:ind w:left="1222" w:right="567" w:hanging="502"/>
        <w:jc w:val="both"/>
        <w:rPr>
          <w:rFonts w:eastAsia="Arial" w:cs="Arial"/>
          <w:szCs w:val="20"/>
        </w:rPr>
      </w:pPr>
      <w:r>
        <w:rPr>
          <w:rFonts w:eastAsia="Arial" w:cs="Arial"/>
          <w:szCs w:val="20"/>
        </w:rPr>
        <w:t>Lectura, y en su caso, aprobación y firma del Acta de la Sesión celebrada el 18 de enero de 2021</w:t>
      </w:r>
    </w:p>
    <w:p w14:paraId="40DA5ABE" w14:textId="77777777" w:rsidR="00C8143B" w:rsidRDefault="00C8143B" w:rsidP="00C8143B">
      <w:pPr>
        <w:pStyle w:val="Prrafodelista"/>
        <w:numPr>
          <w:ilvl w:val="0"/>
          <w:numId w:val="23"/>
        </w:numPr>
        <w:ind w:left="1222" w:right="567" w:hanging="502"/>
        <w:jc w:val="both"/>
        <w:rPr>
          <w:rFonts w:eastAsia="Arial" w:cs="Arial"/>
          <w:szCs w:val="20"/>
        </w:rPr>
      </w:pPr>
      <w:r>
        <w:rPr>
          <w:rFonts w:eastAsia="Arial" w:cs="Arial"/>
          <w:szCs w:val="20"/>
        </w:rPr>
        <w:t>Presentación para conocimiento del Seguimiento de Acuerdos</w:t>
      </w:r>
    </w:p>
    <w:p w14:paraId="13D811C1" w14:textId="77777777" w:rsidR="00C8143B" w:rsidRPr="003E5A25" w:rsidRDefault="00C8143B" w:rsidP="00C8143B">
      <w:pPr>
        <w:pStyle w:val="Prrafodelista"/>
        <w:numPr>
          <w:ilvl w:val="0"/>
          <w:numId w:val="23"/>
        </w:numPr>
        <w:ind w:left="1222" w:right="567" w:hanging="502"/>
        <w:jc w:val="both"/>
        <w:rPr>
          <w:rFonts w:eastAsia="Arial" w:cs="Arial"/>
          <w:szCs w:val="20"/>
        </w:rPr>
      </w:pPr>
      <w:r w:rsidRPr="00154045">
        <w:rPr>
          <w:rFonts w:eastAsia="Arial" w:cs="Arial"/>
          <w:szCs w:val="20"/>
        </w:rPr>
        <w:t xml:space="preserve">Presentación, y en su caso, aprobación del </w:t>
      </w:r>
      <w:r w:rsidRPr="00AB407B">
        <w:rPr>
          <w:rFonts w:eastAsia="Arial" w:cs="Arial"/>
          <w:i/>
          <w:iCs/>
          <w:szCs w:val="20"/>
        </w:rPr>
        <w:t>Informe de Actividades Octubre-diciembre de 2020 de la Secretaría Ejecutiva</w:t>
      </w:r>
    </w:p>
    <w:p w14:paraId="632DCDB6" w14:textId="77777777" w:rsidR="00C8143B" w:rsidRPr="005E36B3" w:rsidRDefault="00C8143B" w:rsidP="00C8143B">
      <w:pPr>
        <w:pStyle w:val="Prrafodelista"/>
        <w:numPr>
          <w:ilvl w:val="0"/>
          <w:numId w:val="23"/>
        </w:numPr>
        <w:ind w:left="1222" w:right="567" w:hanging="502"/>
        <w:jc w:val="both"/>
        <w:rPr>
          <w:rFonts w:eastAsia="Arial" w:cs="Arial"/>
          <w:szCs w:val="20"/>
        </w:rPr>
      </w:pPr>
      <w:r w:rsidRPr="005E36B3">
        <w:rPr>
          <w:rFonts w:eastAsia="Arial" w:cs="Arial"/>
          <w:szCs w:val="20"/>
        </w:rPr>
        <w:t xml:space="preserve">Propuesta, y en su caso, aprobación de la renovación del nombramiento del Director de Tecnologías y Plataformas </w:t>
      </w:r>
    </w:p>
    <w:p w14:paraId="6F39AC96" w14:textId="77777777" w:rsidR="00C8143B" w:rsidRPr="007A0E59" w:rsidRDefault="00C8143B" w:rsidP="00C8143B">
      <w:pPr>
        <w:pStyle w:val="Prrafodelista"/>
        <w:numPr>
          <w:ilvl w:val="0"/>
          <w:numId w:val="23"/>
        </w:numPr>
        <w:ind w:left="1222" w:right="567" w:hanging="502"/>
        <w:jc w:val="both"/>
        <w:rPr>
          <w:rFonts w:eastAsia="Arial" w:cs="Arial"/>
          <w:szCs w:val="20"/>
        </w:rPr>
      </w:pPr>
      <w:r w:rsidRPr="007A0E59">
        <w:rPr>
          <w:rFonts w:eastAsia="Arial" w:cs="Arial"/>
          <w:szCs w:val="20"/>
        </w:rPr>
        <w:t>Presentación</w:t>
      </w:r>
      <w:r>
        <w:rPr>
          <w:rFonts w:eastAsia="Arial" w:cs="Arial"/>
          <w:szCs w:val="20"/>
        </w:rPr>
        <w:t xml:space="preserve"> de la propuesta</w:t>
      </w:r>
      <w:r w:rsidRPr="007A0E59">
        <w:rPr>
          <w:rFonts w:eastAsia="Arial" w:cs="Arial"/>
          <w:szCs w:val="20"/>
        </w:rPr>
        <w:t>, y en su caso, aprobación de</w:t>
      </w:r>
      <w:r>
        <w:rPr>
          <w:rFonts w:eastAsia="Arial" w:cs="Arial"/>
          <w:szCs w:val="20"/>
        </w:rPr>
        <w:t xml:space="preserve"> las modificaciones a la estructura administrativa-organizacional de la Secretaría Ejecutiva</w:t>
      </w:r>
    </w:p>
    <w:p w14:paraId="129EDECC" w14:textId="77777777" w:rsidR="00C8143B" w:rsidRDefault="00C8143B" w:rsidP="00C8143B">
      <w:pPr>
        <w:pStyle w:val="Prrafodelista"/>
        <w:numPr>
          <w:ilvl w:val="0"/>
          <w:numId w:val="23"/>
        </w:numPr>
        <w:ind w:left="1222" w:right="567" w:hanging="502"/>
        <w:jc w:val="both"/>
        <w:rPr>
          <w:rFonts w:eastAsia="Arial" w:cs="Arial"/>
          <w:szCs w:val="20"/>
        </w:rPr>
      </w:pPr>
      <w:r>
        <w:rPr>
          <w:rFonts w:eastAsia="Arial" w:cs="Arial"/>
          <w:szCs w:val="20"/>
        </w:rPr>
        <w:t>Asuntos generales</w:t>
      </w:r>
    </w:p>
    <w:p w14:paraId="73D5E597" w14:textId="77777777" w:rsidR="00C8143B" w:rsidRDefault="00C8143B" w:rsidP="00C8143B">
      <w:pPr>
        <w:pStyle w:val="Prrafodelista"/>
        <w:numPr>
          <w:ilvl w:val="0"/>
          <w:numId w:val="23"/>
        </w:numPr>
        <w:ind w:left="1222" w:right="567" w:hanging="502"/>
        <w:jc w:val="both"/>
        <w:rPr>
          <w:rFonts w:eastAsia="Arial" w:cs="Arial"/>
          <w:szCs w:val="20"/>
        </w:rPr>
      </w:pPr>
      <w:r>
        <w:rPr>
          <w:rFonts w:eastAsia="Arial" w:cs="Arial"/>
          <w:szCs w:val="20"/>
        </w:rPr>
        <w:t>Acuerdos</w:t>
      </w:r>
    </w:p>
    <w:p w14:paraId="6FD5B582" w14:textId="77777777" w:rsidR="00C8143B" w:rsidRDefault="00C8143B" w:rsidP="00C8143B">
      <w:pPr>
        <w:pStyle w:val="Prrafodelista"/>
        <w:numPr>
          <w:ilvl w:val="0"/>
          <w:numId w:val="23"/>
        </w:numPr>
        <w:ind w:left="1222" w:right="567" w:hanging="502"/>
        <w:jc w:val="both"/>
        <w:rPr>
          <w:rFonts w:eastAsia="Arial" w:cs="Arial"/>
          <w:szCs w:val="20"/>
        </w:rPr>
      </w:pPr>
      <w:r>
        <w:rPr>
          <w:rFonts w:eastAsia="Arial" w:cs="Arial"/>
          <w:szCs w:val="20"/>
        </w:rPr>
        <w:t>Clausura de la Sesión</w:t>
      </w:r>
    </w:p>
    <w:p w14:paraId="21BCFCB6" w14:textId="1DD5D120" w:rsidR="009A52FE" w:rsidRDefault="009A52FE" w:rsidP="002509DB">
      <w:pPr>
        <w:rPr>
          <w:rFonts w:eastAsia="Arial" w:cs="Arial"/>
          <w:szCs w:val="22"/>
        </w:rPr>
      </w:pPr>
    </w:p>
    <w:p w14:paraId="2EC47A90" w14:textId="050F1007" w:rsidR="002509DB" w:rsidRDefault="002509DB" w:rsidP="00186BF3">
      <w:pPr>
        <w:jc w:val="center"/>
        <w:rPr>
          <w:rFonts w:eastAsia="Arial" w:cs="Arial"/>
          <w:szCs w:val="22"/>
        </w:rPr>
      </w:pPr>
    </w:p>
    <w:p w14:paraId="2DE68F0C" w14:textId="010A832C" w:rsidR="00CD1E0F" w:rsidRDefault="00CD1E0F" w:rsidP="00186BF3">
      <w:pPr>
        <w:jc w:val="center"/>
        <w:rPr>
          <w:rFonts w:eastAsia="Arial" w:cs="Arial"/>
          <w:szCs w:val="22"/>
        </w:rPr>
      </w:pPr>
    </w:p>
    <w:p w14:paraId="0B56F139" w14:textId="2170E111" w:rsidR="00CD1E0F" w:rsidRDefault="00CD1E0F" w:rsidP="00186BF3">
      <w:pPr>
        <w:jc w:val="center"/>
        <w:rPr>
          <w:rFonts w:eastAsia="Arial" w:cs="Arial"/>
          <w:szCs w:val="22"/>
        </w:rPr>
      </w:pPr>
    </w:p>
    <w:p w14:paraId="0277017D" w14:textId="12066290" w:rsidR="00CA3E87" w:rsidRDefault="00CA3E87">
      <w:pPr>
        <w:spacing w:after="160" w:line="259" w:lineRule="auto"/>
        <w:jc w:val="left"/>
        <w:rPr>
          <w:rFonts w:eastAsia="Arial" w:cs="Arial"/>
          <w:szCs w:val="22"/>
        </w:rPr>
      </w:pPr>
      <w:r>
        <w:rPr>
          <w:rFonts w:eastAsia="Arial" w:cs="Arial"/>
          <w:szCs w:val="22"/>
        </w:rPr>
        <w:br w:type="page"/>
      </w:r>
    </w:p>
    <w:p w14:paraId="19FFEFE1" w14:textId="77777777" w:rsidR="00CD1E0F" w:rsidRPr="00187922" w:rsidRDefault="00CD1E0F"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3E1B5AAA" w14:textId="111C675E" w:rsidR="00CA3E87"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Vázquez Anderson,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w:t>
      </w:r>
      <w:r w:rsidR="00CA3E87">
        <w:rPr>
          <w:rFonts w:eastAsia="Arial" w:cs="Arial"/>
          <w:szCs w:val="22"/>
          <w:lang w:val="es-ES"/>
        </w:rPr>
        <w:t>,</w:t>
      </w:r>
      <w:r w:rsidR="009A52FE">
        <w:rPr>
          <w:rFonts w:eastAsia="Arial" w:cs="Arial"/>
          <w:szCs w:val="22"/>
          <w:lang w:val="es-ES"/>
        </w:rPr>
        <w:t xml:space="preserve"> </w:t>
      </w:r>
      <w:r w:rsidR="00527497">
        <w:rPr>
          <w:rFonts w:eastAsia="Arial" w:cs="Arial"/>
          <w:szCs w:val="22"/>
          <w:lang w:val="es-ES"/>
        </w:rPr>
        <w:t xml:space="preserve">da la bienvenida y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w:t>
      </w:r>
      <w:r w:rsidR="00394114">
        <w:rPr>
          <w:rFonts w:eastAsia="Arial" w:cs="Arial"/>
          <w:szCs w:val="22"/>
          <w:lang w:val="es-ES"/>
        </w:rPr>
        <w:t>existe</w:t>
      </w:r>
      <w:r w:rsidRPr="00F648B0">
        <w:rPr>
          <w:rFonts w:eastAsia="Arial" w:cs="Arial"/>
          <w:szCs w:val="22"/>
          <w:lang w:val="es-ES"/>
        </w:rPr>
        <w:t xml:space="preserve"> el </w:t>
      </w:r>
      <w:r w:rsidRPr="00CA3E87">
        <w:rPr>
          <w:rFonts w:eastAsia="Arial" w:cs="Arial"/>
          <w:i/>
          <w:iCs/>
          <w:szCs w:val="22"/>
          <w:lang w:val="es-ES"/>
        </w:rPr>
        <w:t>quorum</w:t>
      </w:r>
      <w:r w:rsidRPr="00F648B0">
        <w:rPr>
          <w:rFonts w:eastAsia="Arial" w:cs="Arial"/>
          <w:szCs w:val="22"/>
          <w:lang w:val="es-ES"/>
        </w:rPr>
        <w:t xml:space="preserve"> necesario para dar inicio a la </w:t>
      </w:r>
      <w:r w:rsidR="005D615B">
        <w:rPr>
          <w:rFonts w:eastAsia="Arial" w:cs="Arial"/>
          <w:szCs w:val="22"/>
          <w:lang w:val="es-ES"/>
        </w:rPr>
        <w:t>S</w:t>
      </w:r>
      <w:r w:rsidRPr="00F648B0">
        <w:rPr>
          <w:rFonts w:eastAsia="Arial" w:cs="Arial"/>
          <w:szCs w:val="22"/>
          <w:lang w:val="es-ES"/>
        </w:rPr>
        <w:t xml:space="preserve">esión. </w:t>
      </w:r>
    </w:p>
    <w:p w14:paraId="4575776C" w14:textId="77777777" w:rsidR="00CA3E87" w:rsidRDefault="00CA3E87" w:rsidP="00523D03">
      <w:pPr>
        <w:rPr>
          <w:rFonts w:eastAsia="Arial" w:cs="Arial"/>
          <w:szCs w:val="22"/>
          <w:lang w:val="es-ES"/>
        </w:rPr>
      </w:pPr>
    </w:p>
    <w:p w14:paraId="22B2055A" w14:textId="212776CB" w:rsidR="00523D03" w:rsidRPr="00F648B0" w:rsidRDefault="00523D03" w:rsidP="00FB78B7">
      <w:pPr>
        <w:rPr>
          <w:rFonts w:eastAsia="Arial" w:cs="Arial"/>
          <w:szCs w:val="22"/>
          <w:lang w:val="es-ES"/>
        </w:rPr>
      </w:pPr>
      <w:r w:rsidRPr="00F648B0">
        <w:rPr>
          <w:rFonts w:eastAsia="Arial" w:cs="Arial"/>
          <w:szCs w:val="22"/>
          <w:lang w:val="es-ES"/>
        </w:rPr>
        <w:t xml:space="preserve">La Secretaria Técnica manifiesta que hay </w:t>
      </w:r>
      <w:r w:rsidRPr="006E4AF1">
        <w:rPr>
          <w:rFonts w:eastAsia="Arial" w:cs="Arial"/>
          <w:szCs w:val="22"/>
          <w:lang w:val="es-ES"/>
        </w:rPr>
        <w:t>quorum</w:t>
      </w:r>
      <w:r w:rsidRPr="00F648B0">
        <w:rPr>
          <w:rFonts w:eastAsia="Arial" w:cs="Arial"/>
          <w:szCs w:val="22"/>
          <w:lang w:val="es-ES"/>
        </w:rPr>
        <w:t>, ya que se encuentran presentes</w:t>
      </w:r>
      <w:r w:rsidR="0094189C">
        <w:rPr>
          <w:rFonts w:eastAsia="Arial" w:cs="Arial"/>
          <w:szCs w:val="22"/>
          <w:lang w:val="es-ES"/>
        </w:rPr>
        <w:t xml:space="preserve"> </w:t>
      </w:r>
      <w:r w:rsidR="006E4AF1" w:rsidRPr="006E4AF1">
        <w:rPr>
          <w:rFonts w:eastAsia="Arial" w:cs="Arial"/>
          <w:szCs w:val="22"/>
          <w:lang w:val="es-ES"/>
        </w:rPr>
        <w:t>Annel A. Vázquez Anderson</w:t>
      </w:r>
      <w:r w:rsidR="006E4AF1">
        <w:rPr>
          <w:rFonts w:eastAsia="Arial" w:cs="Arial"/>
          <w:szCs w:val="22"/>
          <w:lang w:val="es-ES"/>
        </w:rPr>
        <w:t xml:space="preserve">, </w:t>
      </w:r>
      <w:r w:rsidR="006E4AF1" w:rsidRPr="006E4AF1">
        <w:rPr>
          <w:rFonts w:eastAsia="Arial" w:cs="Arial"/>
          <w:szCs w:val="22"/>
          <w:lang w:val="es-ES"/>
        </w:rPr>
        <w:t>Presidenta del Órgano de Gobierno de la Secretaría Ejecutiva del Sistema Estatal Anticorrupción de Jalisco</w:t>
      </w:r>
      <w:r w:rsidR="00FB78B7">
        <w:rPr>
          <w:rFonts w:eastAsia="Arial" w:cs="Arial"/>
          <w:szCs w:val="22"/>
          <w:lang w:val="es-ES"/>
        </w:rPr>
        <w:t xml:space="preserve">, </w:t>
      </w:r>
      <w:r w:rsidR="00FB78B7" w:rsidRPr="00FB78B7">
        <w:rPr>
          <w:rFonts w:eastAsia="Arial" w:cs="Arial"/>
          <w:szCs w:val="22"/>
          <w:lang w:val="es-ES"/>
        </w:rPr>
        <w:t>Jorge Alejandro Ortiz Ramírez</w:t>
      </w:r>
      <w:r w:rsidR="00FB78B7">
        <w:rPr>
          <w:rFonts w:eastAsia="Arial" w:cs="Arial"/>
          <w:szCs w:val="22"/>
          <w:lang w:val="es-ES"/>
        </w:rPr>
        <w:t xml:space="preserve">, </w:t>
      </w:r>
      <w:r w:rsidR="00FB78B7" w:rsidRPr="00FB78B7">
        <w:rPr>
          <w:rFonts w:eastAsia="Arial" w:cs="Arial"/>
          <w:szCs w:val="22"/>
          <w:lang w:val="es-ES"/>
        </w:rPr>
        <w:t>Auditor Superior del Estado de Jalisco</w:t>
      </w:r>
      <w:r w:rsidR="00FB78B7">
        <w:rPr>
          <w:rFonts w:eastAsia="Arial" w:cs="Arial"/>
          <w:szCs w:val="22"/>
          <w:lang w:val="es-ES"/>
        </w:rPr>
        <w:t xml:space="preserve">, </w:t>
      </w:r>
      <w:r w:rsidR="00FB78B7" w:rsidRPr="00FB78B7">
        <w:rPr>
          <w:rFonts w:eastAsia="Arial" w:cs="Arial"/>
          <w:szCs w:val="22"/>
          <w:lang w:val="es-ES"/>
        </w:rPr>
        <w:t>Gerardo Ignacio de la Cruz Tovar</w:t>
      </w:r>
      <w:r w:rsidR="00FB78B7">
        <w:rPr>
          <w:rFonts w:eastAsia="Arial" w:cs="Arial"/>
          <w:szCs w:val="22"/>
          <w:lang w:val="es-ES"/>
        </w:rPr>
        <w:t xml:space="preserve">, </w:t>
      </w:r>
      <w:r w:rsidR="00FB78B7" w:rsidRPr="00FB78B7">
        <w:rPr>
          <w:rFonts w:eastAsia="Arial" w:cs="Arial"/>
          <w:szCs w:val="22"/>
          <w:lang w:val="es-ES"/>
        </w:rPr>
        <w:t>Fiscal Especializado</w:t>
      </w:r>
      <w:r w:rsidR="00FB78B7">
        <w:rPr>
          <w:rFonts w:eastAsia="Arial" w:cs="Arial"/>
          <w:szCs w:val="22"/>
          <w:lang w:val="es-ES"/>
        </w:rPr>
        <w:t xml:space="preserve"> e</w:t>
      </w:r>
      <w:r w:rsidR="00FB78B7" w:rsidRPr="00FB78B7">
        <w:rPr>
          <w:rFonts w:eastAsia="Arial" w:cs="Arial"/>
          <w:szCs w:val="22"/>
          <w:lang w:val="es-ES"/>
        </w:rPr>
        <w:t>n Combate a la Corrupción</w:t>
      </w:r>
      <w:r w:rsidR="00FB78B7">
        <w:rPr>
          <w:rFonts w:eastAsia="Arial" w:cs="Arial"/>
          <w:szCs w:val="22"/>
          <w:lang w:val="es-ES"/>
        </w:rPr>
        <w:t>,</w:t>
      </w:r>
      <w:r w:rsidR="004C4CCB">
        <w:t xml:space="preserve"> </w:t>
      </w:r>
      <w:r w:rsidR="00FB78B7" w:rsidRPr="00FB78B7">
        <w:rPr>
          <w:rFonts w:eastAsia="Arial" w:cs="Arial"/>
          <w:szCs w:val="22"/>
          <w:lang w:val="es-ES"/>
        </w:rPr>
        <w:t>Cynthia Patricia Cantero Pacheco</w:t>
      </w:r>
      <w:r w:rsidR="00FB78B7">
        <w:rPr>
          <w:rFonts w:eastAsia="Arial" w:cs="Arial"/>
          <w:szCs w:val="22"/>
          <w:lang w:val="es-ES"/>
        </w:rPr>
        <w:t xml:space="preserve">, </w:t>
      </w:r>
      <w:r w:rsidR="00FB78B7" w:rsidRPr="00FB78B7">
        <w:rPr>
          <w:rFonts w:eastAsia="Arial" w:cs="Arial"/>
          <w:szCs w:val="22"/>
          <w:lang w:val="es-ES"/>
        </w:rPr>
        <w:t>Presidenta del Instituto de Transparencia, Información Pública y Protección de Datos Personales del Estado de Jalisco (ITEI)</w:t>
      </w:r>
      <w:r w:rsidR="00FB78B7">
        <w:rPr>
          <w:rFonts w:eastAsia="Arial" w:cs="Arial"/>
          <w:szCs w:val="22"/>
          <w:lang w:val="es-ES"/>
        </w:rPr>
        <w:t>,</w:t>
      </w:r>
      <w:r w:rsidR="00860B4A">
        <w:rPr>
          <w:rFonts w:eastAsia="Arial" w:cs="Arial"/>
          <w:szCs w:val="22"/>
          <w:lang w:val="es-ES"/>
        </w:rPr>
        <w:t xml:space="preserve"> y </w:t>
      </w:r>
      <w:r w:rsidR="00860B4A" w:rsidRPr="00860B4A">
        <w:rPr>
          <w:rFonts w:eastAsia="Arial" w:cs="Arial"/>
          <w:szCs w:val="22"/>
          <w:lang w:val="es-ES"/>
        </w:rPr>
        <w:t>José Ramón Jiménez Gutiérrez, Magistrado Presidente del Tribunal de Justicia Administrativa</w:t>
      </w:r>
      <w:r w:rsidR="00860B4A">
        <w:rPr>
          <w:rFonts w:eastAsia="Arial" w:cs="Arial"/>
          <w:szCs w:val="22"/>
          <w:lang w:val="es-ES"/>
        </w:rPr>
        <w:t>,</w:t>
      </w:r>
      <w:r w:rsidR="006E4AF1" w:rsidRPr="006E4AF1">
        <w:rPr>
          <w:rFonts w:eastAsia="Arial" w:cs="Arial"/>
          <w:szCs w:val="22"/>
          <w:lang w:val="es-ES"/>
        </w:rPr>
        <w:t xml:space="preserve"> </w:t>
      </w:r>
      <w:r w:rsidR="00FB78B7">
        <w:rPr>
          <w:rFonts w:eastAsia="Arial" w:cs="Arial"/>
          <w:szCs w:val="22"/>
          <w:lang w:val="es-ES"/>
        </w:rPr>
        <w:t>integrantes d</w:t>
      </w:r>
      <w:r w:rsidRPr="00F648B0">
        <w:rPr>
          <w:rFonts w:eastAsia="Arial" w:cs="Arial"/>
          <w:szCs w:val="22"/>
          <w:lang w:val="es-ES"/>
        </w:rPr>
        <w:t>el Órgano de Gobierno.</w:t>
      </w:r>
    </w:p>
    <w:p w14:paraId="22841BEC" w14:textId="77777777" w:rsidR="00523D03" w:rsidRPr="00F648B0" w:rsidRDefault="00523D03" w:rsidP="00523D03">
      <w:pPr>
        <w:rPr>
          <w:rFonts w:eastAsia="Arial" w:cs="Arial"/>
          <w:szCs w:val="22"/>
          <w:lang w:val="es-ES"/>
        </w:rPr>
      </w:pPr>
    </w:p>
    <w:p w14:paraId="43792507" w14:textId="7791AD15" w:rsidR="004D4F90" w:rsidRDefault="00523D03" w:rsidP="00523D03">
      <w:pPr>
        <w:rPr>
          <w:rFonts w:eastAsia="Arial" w:cs="Arial"/>
          <w:szCs w:val="22"/>
          <w:lang w:val="es-ES"/>
        </w:rPr>
      </w:pPr>
      <w:r w:rsidRPr="00F648B0">
        <w:rPr>
          <w:rFonts w:eastAsia="Arial" w:cs="Arial"/>
          <w:szCs w:val="22"/>
          <w:lang w:val="es-ES"/>
        </w:rPr>
        <w:t xml:space="preserve">La Presidenta del Órgano de Gobierno declara abierta la </w:t>
      </w:r>
      <w:r w:rsidR="00125AB0">
        <w:rPr>
          <w:rFonts w:eastAsia="Arial" w:cs="Arial"/>
          <w:szCs w:val="22"/>
          <w:lang w:val="es-ES"/>
        </w:rPr>
        <w:t>Segunda</w:t>
      </w:r>
      <w:r w:rsidR="00EC7812">
        <w:rPr>
          <w:rFonts w:eastAsia="Arial" w:cs="Arial"/>
          <w:szCs w:val="22"/>
          <w:lang w:val="es-ES"/>
        </w:rPr>
        <w:t xml:space="preserve"> </w:t>
      </w:r>
      <w:r w:rsidRPr="00F648B0">
        <w:rPr>
          <w:rFonts w:eastAsia="Arial" w:cs="Arial"/>
          <w:szCs w:val="22"/>
          <w:lang w:val="es-ES"/>
        </w:rPr>
        <w:t>Sesión Ordinaria</w:t>
      </w:r>
      <w:r w:rsidR="004916FE">
        <w:rPr>
          <w:rFonts w:eastAsia="Arial" w:cs="Arial"/>
          <w:szCs w:val="22"/>
          <w:lang w:val="es-ES"/>
        </w:rPr>
        <w:t>,</w:t>
      </w:r>
      <w:r w:rsidR="001A7388">
        <w:rPr>
          <w:rFonts w:eastAsia="Arial" w:cs="Arial"/>
          <w:szCs w:val="22"/>
          <w:lang w:val="es-ES"/>
        </w:rPr>
        <w:t xml:space="preserve"> misma que se celebra a distancia de manera virtual</w:t>
      </w:r>
      <w:r w:rsidR="004D4F90">
        <w:rPr>
          <w:rFonts w:eastAsia="Arial" w:cs="Arial"/>
          <w:szCs w:val="22"/>
          <w:lang w:val="es-ES"/>
        </w:rPr>
        <w:t>,</w:t>
      </w:r>
      <w:r w:rsidR="00892C78">
        <w:rPr>
          <w:rFonts w:eastAsia="Arial" w:cs="Arial"/>
          <w:szCs w:val="22"/>
          <w:lang w:val="es-ES"/>
        </w:rPr>
        <w:t xml:space="preserve"> siendo las</w:t>
      </w:r>
      <w:r w:rsidRPr="00CA6C14">
        <w:rPr>
          <w:rFonts w:eastAsia="Arial" w:cs="Arial"/>
          <w:szCs w:val="22"/>
          <w:lang w:val="es-ES"/>
        </w:rPr>
        <w:t xml:space="preserve"> </w:t>
      </w:r>
      <w:r w:rsidRPr="00D679EF">
        <w:rPr>
          <w:rFonts w:eastAsia="Arial" w:cs="Arial"/>
          <w:szCs w:val="22"/>
          <w:lang w:val="es-ES"/>
        </w:rPr>
        <w:t>1</w:t>
      </w:r>
      <w:r w:rsidR="00EC7812">
        <w:rPr>
          <w:rFonts w:eastAsia="Arial" w:cs="Arial"/>
          <w:szCs w:val="22"/>
          <w:lang w:val="es-ES"/>
        </w:rPr>
        <w:t>7</w:t>
      </w:r>
      <w:r w:rsidRPr="00D679EF">
        <w:rPr>
          <w:rFonts w:eastAsia="Arial" w:cs="Arial"/>
          <w:szCs w:val="22"/>
          <w:lang w:val="es-ES"/>
        </w:rPr>
        <w:t>:</w:t>
      </w:r>
      <w:r w:rsidR="00892C78">
        <w:rPr>
          <w:rFonts w:eastAsia="Arial" w:cs="Arial"/>
          <w:szCs w:val="22"/>
          <w:lang w:val="es-ES"/>
        </w:rPr>
        <w:t>0</w:t>
      </w:r>
      <w:r w:rsidR="008521F6">
        <w:rPr>
          <w:rFonts w:eastAsia="Arial" w:cs="Arial"/>
          <w:szCs w:val="22"/>
          <w:lang w:val="es-ES"/>
        </w:rPr>
        <w:t>7</w:t>
      </w:r>
      <w:r w:rsidRPr="00D679EF">
        <w:rPr>
          <w:rFonts w:eastAsia="Arial" w:cs="Arial"/>
          <w:szCs w:val="22"/>
          <w:lang w:val="es-ES"/>
        </w:rPr>
        <w:t xml:space="preserve"> horas</w:t>
      </w:r>
      <w:r w:rsidRPr="00CA6C14">
        <w:rPr>
          <w:rFonts w:eastAsia="Arial" w:cs="Arial"/>
          <w:szCs w:val="22"/>
          <w:lang w:val="es-ES"/>
        </w:rPr>
        <w:t xml:space="preserve"> del</w:t>
      </w:r>
      <w:r w:rsidR="00892C78">
        <w:rPr>
          <w:rFonts w:eastAsia="Arial" w:cs="Arial"/>
          <w:szCs w:val="22"/>
          <w:lang w:val="es-ES"/>
        </w:rPr>
        <w:t xml:space="preserve"> </w:t>
      </w:r>
      <w:r w:rsidRPr="00CA6C14">
        <w:rPr>
          <w:rFonts w:eastAsia="Arial" w:cs="Arial"/>
          <w:szCs w:val="22"/>
          <w:lang w:val="es-ES"/>
        </w:rPr>
        <w:t xml:space="preserve">lunes </w:t>
      </w:r>
      <w:r w:rsidR="008521F6">
        <w:rPr>
          <w:rFonts w:eastAsia="Arial" w:cs="Arial"/>
          <w:szCs w:val="22"/>
          <w:lang w:val="es-ES"/>
        </w:rPr>
        <w:t>22</w:t>
      </w:r>
      <w:r w:rsidRPr="00CA6C14">
        <w:rPr>
          <w:rFonts w:eastAsia="Arial" w:cs="Arial"/>
          <w:szCs w:val="22"/>
          <w:lang w:val="es-ES"/>
        </w:rPr>
        <w:t xml:space="preserve"> </w:t>
      </w:r>
      <w:r w:rsidR="00162AC2">
        <w:rPr>
          <w:rFonts w:eastAsia="Arial" w:cs="Arial"/>
          <w:szCs w:val="22"/>
          <w:lang w:val="es-ES"/>
        </w:rPr>
        <w:t xml:space="preserve">de </w:t>
      </w:r>
      <w:r w:rsidR="008521F6">
        <w:rPr>
          <w:rFonts w:eastAsia="Arial" w:cs="Arial"/>
          <w:szCs w:val="22"/>
          <w:lang w:val="es-ES"/>
        </w:rPr>
        <w:t>febrero</w:t>
      </w:r>
      <w:r w:rsidRPr="00CA6C14">
        <w:rPr>
          <w:rFonts w:eastAsia="Arial" w:cs="Arial"/>
          <w:szCs w:val="22"/>
          <w:lang w:val="es-ES"/>
        </w:rPr>
        <w:t xml:space="preserve"> de 202</w:t>
      </w:r>
      <w:r w:rsidR="002B02DF">
        <w:rPr>
          <w:rFonts w:eastAsia="Arial" w:cs="Arial"/>
          <w:szCs w:val="22"/>
          <w:lang w:val="es-ES"/>
        </w:rPr>
        <w:t>1</w:t>
      </w:r>
      <w:r>
        <w:rPr>
          <w:rFonts w:eastAsia="Arial" w:cs="Arial"/>
          <w:szCs w:val="22"/>
          <w:lang w:val="es-ES"/>
        </w:rPr>
        <w:t>.</w:t>
      </w:r>
      <w:r w:rsidR="00424138">
        <w:rPr>
          <w:rFonts w:eastAsia="Arial" w:cs="Arial"/>
          <w:szCs w:val="22"/>
          <w:lang w:val="es-ES"/>
        </w:rPr>
        <w:t xml:space="preserve"> </w:t>
      </w:r>
    </w:p>
    <w:p w14:paraId="04D4FB1D" w14:textId="77777777" w:rsidR="004D4F90" w:rsidRDefault="004D4F90" w:rsidP="00523D03">
      <w:pPr>
        <w:rPr>
          <w:rFonts w:eastAsia="Arial" w:cs="Arial"/>
          <w:szCs w:val="22"/>
          <w:lang w:val="es-ES"/>
        </w:rPr>
      </w:pPr>
    </w:p>
    <w:p w14:paraId="412FF87D" w14:textId="4B99A61A" w:rsidR="00523D03" w:rsidRDefault="00424138" w:rsidP="00523D03">
      <w:pPr>
        <w:rPr>
          <w:rFonts w:eastAsia="Arial" w:cs="Arial"/>
          <w:szCs w:val="22"/>
          <w:lang w:val="es-ES"/>
        </w:rPr>
      </w:pPr>
      <w:r>
        <w:rPr>
          <w:rFonts w:eastAsia="Arial" w:cs="Arial"/>
          <w:szCs w:val="22"/>
          <w:lang w:val="es-ES"/>
        </w:rPr>
        <w:t>Acto seguido</w:t>
      </w:r>
      <w:r w:rsidR="004D4F90">
        <w:rPr>
          <w:rFonts w:eastAsia="Arial" w:cs="Arial"/>
          <w:szCs w:val="22"/>
          <w:lang w:val="es-ES"/>
        </w:rPr>
        <w:t>,</w:t>
      </w:r>
      <w:r>
        <w:rPr>
          <w:rFonts w:eastAsia="Arial" w:cs="Arial"/>
          <w:szCs w:val="22"/>
          <w:lang w:val="es-ES"/>
        </w:rPr>
        <w:t xml:space="preserve"> puntualiza</w:t>
      </w:r>
      <w:r w:rsidR="00673E6E">
        <w:rPr>
          <w:rFonts w:eastAsia="Arial" w:cs="Arial"/>
          <w:szCs w:val="22"/>
          <w:lang w:val="es-ES"/>
        </w:rPr>
        <w:t xml:space="preserve"> </w:t>
      </w:r>
      <w:r w:rsidR="00523D03">
        <w:rPr>
          <w:rFonts w:eastAsia="Arial" w:cs="Arial"/>
          <w:szCs w:val="22"/>
          <w:lang w:val="es-ES"/>
        </w:rPr>
        <w:t xml:space="preserve">la dinámica </w:t>
      </w:r>
      <w:r w:rsidR="00523D03" w:rsidRPr="00FC49E7">
        <w:rPr>
          <w:rFonts w:eastAsia="Arial" w:cs="Arial"/>
          <w:szCs w:val="22"/>
          <w:lang w:val="es-ES"/>
        </w:rPr>
        <w:t>para aprobar los acuerdos</w:t>
      </w:r>
      <w:r w:rsidR="00772764">
        <w:rPr>
          <w:rFonts w:eastAsia="Arial" w:cs="Arial"/>
          <w:szCs w:val="22"/>
          <w:lang w:val="es-ES"/>
        </w:rPr>
        <w:t xml:space="preserve">: </w:t>
      </w:r>
      <w:r w:rsidR="00523D03" w:rsidRPr="00273034">
        <w:rPr>
          <w:rFonts w:eastAsia="Arial" w:cs="Arial"/>
          <w:szCs w:val="22"/>
          <w:lang w:val="es-ES"/>
        </w:rPr>
        <w:t xml:space="preserve">la Secretaria Técnica </w:t>
      </w:r>
      <w:r w:rsidR="00772764">
        <w:rPr>
          <w:rFonts w:eastAsia="Arial" w:cs="Arial"/>
          <w:szCs w:val="22"/>
          <w:lang w:val="es-ES"/>
        </w:rPr>
        <w:t>nombrará</w:t>
      </w:r>
      <w:r w:rsidR="00523D03">
        <w:rPr>
          <w:rFonts w:eastAsia="Arial" w:cs="Arial"/>
          <w:szCs w:val="22"/>
          <w:lang w:val="es-ES"/>
        </w:rPr>
        <w:t xml:space="preserve"> a</w:t>
      </w:r>
      <w:r w:rsidR="00B673BA">
        <w:rPr>
          <w:rFonts w:eastAsia="Arial" w:cs="Arial"/>
          <w:szCs w:val="22"/>
          <w:lang w:val="es-ES"/>
        </w:rPr>
        <w:t xml:space="preserve"> cada integrante del Órgano de Gobierno</w:t>
      </w:r>
      <w:r w:rsidR="00F337F2">
        <w:rPr>
          <w:rFonts w:eastAsia="Arial" w:cs="Arial"/>
          <w:szCs w:val="22"/>
          <w:lang w:val="es-ES"/>
        </w:rPr>
        <w:t xml:space="preserve"> de manera individual en el orden en que lo prevé la </w:t>
      </w:r>
      <w:r w:rsidR="004D4F90">
        <w:rPr>
          <w:rFonts w:eastAsia="Arial" w:cs="Arial"/>
          <w:szCs w:val="22"/>
          <w:lang w:val="es-ES"/>
        </w:rPr>
        <w:t>l</w:t>
      </w:r>
      <w:r w:rsidR="00F337F2">
        <w:rPr>
          <w:rFonts w:eastAsia="Arial" w:cs="Arial"/>
          <w:szCs w:val="22"/>
          <w:lang w:val="es-ES"/>
        </w:rPr>
        <w:t>ey</w:t>
      </w:r>
      <w:r w:rsidR="00366D11">
        <w:rPr>
          <w:rFonts w:eastAsia="Arial" w:cs="Arial"/>
          <w:szCs w:val="22"/>
          <w:lang w:val="es-ES"/>
        </w:rPr>
        <w:t>; cada integrante</w:t>
      </w:r>
      <w:r w:rsidR="00523D03">
        <w:rPr>
          <w:rFonts w:eastAsia="Arial" w:cs="Arial"/>
          <w:szCs w:val="22"/>
          <w:lang w:val="es-ES"/>
        </w:rPr>
        <w:t xml:space="preserve"> </w:t>
      </w:r>
      <w:r w:rsidR="00523D03" w:rsidRPr="00273034">
        <w:rPr>
          <w:rFonts w:eastAsia="Arial" w:cs="Arial"/>
          <w:szCs w:val="22"/>
          <w:lang w:val="es-ES"/>
        </w:rPr>
        <w:t>abr</w:t>
      </w:r>
      <w:r w:rsidR="00772764">
        <w:rPr>
          <w:rFonts w:eastAsia="Arial" w:cs="Arial"/>
          <w:szCs w:val="22"/>
          <w:lang w:val="es-ES"/>
        </w:rPr>
        <w:t>irá</w:t>
      </w:r>
      <w:r w:rsidR="00523D03" w:rsidRPr="00273034">
        <w:rPr>
          <w:rFonts w:eastAsia="Arial" w:cs="Arial"/>
          <w:szCs w:val="22"/>
          <w:lang w:val="es-ES"/>
        </w:rPr>
        <w:t xml:space="preserve"> </w:t>
      </w:r>
      <w:r w:rsidR="00BA080D">
        <w:rPr>
          <w:rFonts w:eastAsia="Arial" w:cs="Arial"/>
          <w:szCs w:val="22"/>
          <w:lang w:val="es-ES"/>
        </w:rPr>
        <w:t>su</w:t>
      </w:r>
      <w:r w:rsidR="00523D03">
        <w:rPr>
          <w:rFonts w:eastAsia="Arial" w:cs="Arial"/>
          <w:szCs w:val="22"/>
          <w:lang w:val="es-ES"/>
        </w:rPr>
        <w:t xml:space="preserve"> cámara </w:t>
      </w:r>
      <w:r w:rsidR="00772764">
        <w:rPr>
          <w:rFonts w:eastAsia="Arial" w:cs="Arial"/>
          <w:szCs w:val="22"/>
          <w:lang w:val="es-ES"/>
        </w:rPr>
        <w:t xml:space="preserve">de video </w:t>
      </w:r>
      <w:r w:rsidR="00A97E00">
        <w:rPr>
          <w:rFonts w:eastAsia="Arial" w:cs="Arial"/>
          <w:szCs w:val="22"/>
          <w:lang w:val="es-ES"/>
        </w:rPr>
        <w:t>y micrófono</w:t>
      </w:r>
      <w:r w:rsidR="00772764">
        <w:rPr>
          <w:rFonts w:eastAsia="Arial" w:cs="Arial"/>
          <w:szCs w:val="22"/>
          <w:lang w:val="es-ES"/>
        </w:rPr>
        <w:t xml:space="preserve"> </w:t>
      </w:r>
      <w:r w:rsidR="00523D03" w:rsidRPr="00273034">
        <w:rPr>
          <w:rFonts w:eastAsia="Arial" w:cs="Arial"/>
          <w:szCs w:val="22"/>
          <w:lang w:val="es-ES"/>
        </w:rPr>
        <w:t xml:space="preserve">para registrar la imagen </w:t>
      </w:r>
      <w:r w:rsidR="00772764">
        <w:rPr>
          <w:rFonts w:eastAsia="Arial" w:cs="Arial"/>
          <w:szCs w:val="22"/>
          <w:lang w:val="es-ES"/>
        </w:rPr>
        <w:t xml:space="preserve">en pantalla </w:t>
      </w:r>
      <w:r w:rsidR="00523D03">
        <w:rPr>
          <w:rFonts w:eastAsia="Arial" w:cs="Arial"/>
          <w:szCs w:val="22"/>
          <w:lang w:val="es-ES"/>
        </w:rPr>
        <w:t xml:space="preserve">y </w:t>
      </w:r>
      <w:r w:rsidR="00523D03" w:rsidRPr="00273034">
        <w:rPr>
          <w:rFonts w:eastAsia="Arial" w:cs="Arial"/>
          <w:szCs w:val="22"/>
          <w:lang w:val="es-ES"/>
        </w:rPr>
        <w:t xml:space="preserve">manifestar </w:t>
      </w:r>
      <w:r w:rsidR="00523D03">
        <w:rPr>
          <w:rFonts w:eastAsia="Arial" w:cs="Arial"/>
          <w:szCs w:val="22"/>
          <w:lang w:val="es-ES"/>
        </w:rPr>
        <w:t>el</w:t>
      </w:r>
      <w:r w:rsidR="00523D03" w:rsidRPr="00273034">
        <w:rPr>
          <w:rFonts w:eastAsia="Arial" w:cs="Arial"/>
          <w:szCs w:val="22"/>
          <w:lang w:val="es-ES"/>
        </w:rPr>
        <w:t xml:space="preserve"> voto de manera verbal</w:t>
      </w:r>
      <w:r w:rsidR="00772764">
        <w:rPr>
          <w:rFonts w:eastAsia="Arial" w:cs="Arial"/>
          <w:szCs w:val="22"/>
          <w:lang w:val="es-ES"/>
        </w:rPr>
        <w:t>. E</w:t>
      </w:r>
      <w:r w:rsidR="00523D03">
        <w:rPr>
          <w:rFonts w:eastAsia="Arial" w:cs="Arial"/>
          <w:szCs w:val="22"/>
          <w:lang w:val="es-ES"/>
        </w:rPr>
        <w:t>n</w:t>
      </w:r>
      <w:r w:rsidR="00523D03" w:rsidRPr="00273034">
        <w:rPr>
          <w:rFonts w:eastAsia="Arial" w:cs="Arial"/>
          <w:szCs w:val="22"/>
          <w:lang w:val="es-ES"/>
        </w:rPr>
        <w:t xml:space="preserve"> caso </w:t>
      </w:r>
      <w:r w:rsidR="00523D03">
        <w:rPr>
          <w:rFonts w:eastAsia="Arial" w:cs="Arial"/>
          <w:szCs w:val="22"/>
          <w:lang w:val="es-ES"/>
        </w:rPr>
        <w:t xml:space="preserve">de que </w:t>
      </w:r>
      <w:r w:rsidR="00523D03" w:rsidRPr="00273034">
        <w:rPr>
          <w:rFonts w:eastAsia="Arial" w:cs="Arial"/>
          <w:szCs w:val="22"/>
          <w:lang w:val="es-ES"/>
        </w:rPr>
        <w:t>se presente algún inconveniente</w:t>
      </w:r>
      <w:r w:rsidR="00772764">
        <w:rPr>
          <w:rFonts w:eastAsia="Arial" w:cs="Arial"/>
          <w:szCs w:val="22"/>
          <w:lang w:val="es-ES"/>
        </w:rPr>
        <w:t xml:space="preserve"> técnico </w:t>
      </w:r>
      <w:r w:rsidR="005C5752">
        <w:rPr>
          <w:rFonts w:eastAsia="Arial" w:cs="Arial"/>
          <w:szCs w:val="22"/>
          <w:lang w:val="es-ES"/>
        </w:rPr>
        <w:t>para mostrar su imagen</w:t>
      </w:r>
      <w:r w:rsidR="00523D03" w:rsidRPr="00273034">
        <w:rPr>
          <w:rFonts w:eastAsia="Arial" w:cs="Arial"/>
          <w:szCs w:val="22"/>
          <w:lang w:val="es-ES"/>
        </w:rPr>
        <w:t>,</w:t>
      </w:r>
      <w:r w:rsidR="00523D03">
        <w:rPr>
          <w:rFonts w:eastAsia="Arial" w:cs="Arial"/>
          <w:szCs w:val="22"/>
          <w:lang w:val="es-ES"/>
        </w:rPr>
        <w:t xml:space="preserve"> el </w:t>
      </w:r>
      <w:r w:rsidR="00523D03" w:rsidRPr="00273034">
        <w:rPr>
          <w:rFonts w:eastAsia="Arial" w:cs="Arial"/>
          <w:szCs w:val="22"/>
          <w:lang w:val="es-ES"/>
        </w:rPr>
        <w:t>voto será válido si se expresa por audio</w:t>
      </w:r>
      <w:r w:rsidR="00523D03">
        <w:rPr>
          <w:rFonts w:eastAsia="Arial" w:cs="Arial"/>
          <w:szCs w:val="22"/>
          <w:lang w:val="es-ES"/>
        </w:rPr>
        <w:t xml:space="preserve">. </w:t>
      </w:r>
    </w:p>
    <w:p w14:paraId="445B79D9" w14:textId="60860CC2" w:rsidR="00523D03" w:rsidRDefault="00523D03" w:rsidP="00523D03">
      <w:pPr>
        <w:rPr>
          <w:rFonts w:eastAsia="Arial" w:cs="Arial"/>
          <w:szCs w:val="22"/>
        </w:rPr>
      </w:pPr>
    </w:p>
    <w:p w14:paraId="11A45C1A" w14:textId="77777777" w:rsidR="004D4F90" w:rsidRDefault="004D4F90"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027B7679" w14:textId="77777777" w:rsidR="004D4F90" w:rsidRDefault="00523D03" w:rsidP="006E011B">
      <w:pPr>
        <w:pStyle w:val="Prrafodelista"/>
        <w:jc w:val="both"/>
        <w:rPr>
          <w:rFonts w:eastAsia="Arial" w:cs="Arial"/>
          <w:szCs w:val="22"/>
        </w:rPr>
      </w:pPr>
      <w:r w:rsidRPr="00F648B0">
        <w:rPr>
          <w:rFonts w:eastAsia="Arial" w:cs="Arial"/>
          <w:szCs w:val="22"/>
        </w:rPr>
        <w:t xml:space="preserve">La Presidenta del Órgano de Gobierno solicita a la Secretaria Técnica la presentación del Orden del día. </w:t>
      </w:r>
      <w:r w:rsidR="004D4F90">
        <w:rPr>
          <w:rFonts w:eastAsia="Arial" w:cs="Arial"/>
          <w:szCs w:val="22"/>
        </w:rPr>
        <w:t>A</w:t>
      </w:r>
      <w:r w:rsidR="00077424">
        <w:rPr>
          <w:rFonts w:eastAsia="Arial" w:cs="Arial"/>
          <w:szCs w:val="22"/>
        </w:rPr>
        <w:t>ntes de dar lectura</w:t>
      </w:r>
      <w:r w:rsidR="00E060CB">
        <w:rPr>
          <w:rFonts w:eastAsia="Arial" w:cs="Arial"/>
          <w:szCs w:val="22"/>
        </w:rPr>
        <w:t xml:space="preserve">, </w:t>
      </w:r>
      <w:r w:rsidR="004D4F90">
        <w:rPr>
          <w:rFonts w:eastAsia="Arial" w:cs="Arial"/>
          <w:szCs w:val="22"/>
        </w:rPr>
        <w:t xml:space="preserve">ésta </w:t>
      </w:r>
      <w:r w:rsidR="00E060CB">
        <w:rPr>
          <w:rFonts w:eastAsia="Arial" w:cs="Arial"/>
          <w:szCs w:val="22"/>
        </w:rPr>
        <w:t xml:space="preserve">solicita </w:t>
      </w:r>
      <w:proofErr w:type="gramStart"/>
      <w:r w:rsidR="0047766E">
        <w:rPr>
          <w:rFonts w:eastAsia="Arial" w:cs="Arial"/>
          <w:szCs w:val="22"/>
        </w:rPr>
        <w:t>que</w:t>
      </w:r>
      <w:proofErr w:type="gramEnd"/>
      <w:r w:rsidR="0047766E">
        <w:rPr>
          <w:rFonts w:eastAsia="Arial" w:cs="Arial"/>
          <w:szCs w:val="22"/>
        </w:rPr>
        <w:t xml:space="preserve"> en lo sucesivo</w:t>
      </w:r>
      <w:r w:rsidR="004D4F90">
        <w:rPr>
          <w:rFonts w:eastAsia="Arial" w:cs="Arial"/>
          <w:szCs w:val="22"/>
        </w:rPr>
        <w:t>,</w:t>
      </w:r>
      <w:r w:rsidR="00C16938">
        <w:rPr>
          <w:rFonts w:eastAsia="Arial" w:cs="Arial"/>
          <w:szCs w:val="22"/>
        </w:rPr>
        <w:t xml:space="preserve"> al </w:t>
      </w:r>
      <w:r w:rsidR="007B426C">
        <w:rPr>
          <w:rFonts w:eastAsia="Arial" w:cs="Arial"/>
          <w:szCs w:val="22"/>
        </w:rPr>
        <w:t>momento</w:t>
      </w:r>
      <w:r w:rsidR="003F2ACD">
        <w:rPr>
          <w:rFonts w:eastAsia="Arial" w:cs="Arial"/>
          <w:szCs w:val="22"/>
        </w:rPr>
        <w:t xml:space="preserve"> de</w:t>
      </w:r>
      <w:r w:rsidR="001A2882">
        <w:rPr>
          <w:rFonts w:eastAsia="Arial" w:cs="Arial"/>
          <w:szCs w:val="22"/>
        </w:rPr>
        <w:t xml:space="preserve"> mencionar los nombres para el sentido de la votación de los acuerdos, </w:t>
      </w:r>
      <w:r w:rsidR="00DE5596">
        <w:rPr>
          <w:rFonts w:eastAsia="Arial" w:cs="Arial"/>
          <w:szCs w:val="22"/>
        </w:rPr>
        <w:t>sólo</w:t>
      </w:r>
      <w:r w:rsidR="003D7A85">
        <w:rPr>
          <w:rFonts w:eastAsia="Arial" w:cs="Arial"/>
          <w:szCs w:val="22"/>
        </w:rPr>
        <w:t xml:space="preserve"> se </w:t>
      </w:r>
      <w:r w:rsidR="00DE5596">
        <w:rPr>
          <w:rFonts w:eastAsia="Arial" w:cs="Arial"/>
          <w:szCs w:val="22"/>
        </w:rPr>
        <w:t xml:space="preserve">exprese </w:t>
      </w:r>
      <w:r w:rsidR="00404BA9">
        <w:rPr>
          <w:rFonts w:eastAsia="Arial" w:cs="Arial"/>
          <w:szCs w:val="22"/>
        </w:rPr>
        <w:t xml:space="preserve">el nombre y no los cargos de </w:t>
      </w:r>
      <w:r w:rsidR="004D4F90">
        <w:rPr>
          <w:rFonts w:eastAsia="Arial" w:cs="Arial"/>
          <w:szCs w:val="22"/>
        </w:rPr>
        <w:t>quienes integran</w:t>
      </w:r>
      <w:r w:rsidR="00404BA9">
        <w:rPr>
          <w:rFonts w:eastAsia="Arial" w:cs="Arial"/>
          <w:szCs w:val="22"/>
        </w:rPr>
        <w:t xml:space="preserve"> el Órgano de Gobierno</w:t>
      </w:r>
      <w:r w:rsidR="00412D3A">
        <w:rPr>
          <w:rFonts w:eastAsia="Arial" w:cs="Arial"/>
          <w:szCs w:val="22"/>
        </w:rPr>
        <w:t xml:space="preserve">, a fin de </w:t>
      </w:r>
      <w:r w:rsidR="00A94C18">
        <w:rPr>
          <w:rFonts w:eastAsia="Arial" w:cs="Arial"/>
          <w:szCs w:val="22"/>
        </w:rPr>
        <w:t>agilizar l</w:t>
      </w:r>
      <w:r w:rsidR="0017373E">
        <w:rPr>
          <w:rFonts w:eastAsia="Arial" w:cs="Arial"/>
          <w:szCs w:val="22"/>
        </w:rPr>
        <w:t xml:space="preserve">a toma de decisiones. </w:t>
      </w:r>
    </w:p>
    <w:p w14:paraId="2C5876DD" w14:textId="77777777" w:rsidR="004D4F90" w:rsidRDefault="004D4F90" w:rsidP="006E011B">
      <w:pPr>
        <w:pStyle w:val="Prrafodelista"/>
        <w:jc w:val="both"/>
        <w:rPr>
          <w:rFonts w:eastAsia="Arial" w:cs="Arial"/>
          <w:szCs w:val="22"/>
        </w:rPr>
      </w:pPr>
    </w:p>
    <w:p w14:paraId="2928199F" w14:textId="2D10BCC2" w:rsidR="00A03B04" w:rsidRDefault="00FC4A67" w:rsidP="006E011B">
      <w:pPr>
        <w:pStyle w:val="Prrafodelista"/>
        <w:jc w:val="both"/>
        <w:rPr>
          <w:rFonts w:eastAsia="Arial" w:cs="Arial"/>
          <w:szCs w:val="22"/>
        </w:rPr>
      </w:pPr>
      <w:r>
        <w:rPr>
          <w:rFonts w:eastAsia="Arial" w:cs="Arial"/>
          <w:szCs w:val="22"/>
        </w:rPr>
        <w:t xml:space="preserve">La Presidenta del Órgano de Gobierno </w:t>
      </w:r>
      <w:r w:rsidR="00DE13F4">
        <w:rPr>
          <w:rFonts w:eastAsia="Arial" w:cs="Arial"/>
          <w:szCs w:val="22"/>
        </w:rPr>
        <w:t xml:space="preserve">somete a votación el orden del día expresando el voto en los términos acordados. </w:t>
      </w:r>
    </w:p>
    <w:p w14:paraId="09403C9B" w14:textId="3205ECA1" w:rsidR="00DC6C69" w:rsidRDefault="00DC6C69" w:rsidP="006E011B">
      <w:pPr>
        <w:pStyle w:val="Prrafodelista"/>
        <w:jc w:val="both"/>
        <w:rPr>
          <w:rFonts w:eastAsia="Arial" w:cs="Arial"/>
          <w:szCs w:val="22"/>
        </w:rPr>
      </w:pPr>
    </w:p>
    <w:p w14:paraId="2853B009" w14:textId="6253E19A" w:rsidR="00FB78B7" w:rsidRPr="006E011B" w:rsidRDefault="00AB4BD2" w:rsidP="006E011B">
      <w:pPr>
        <w:pStyle w:val="Prrafodelista"/>
        <w:jc w:val="both"/>
        <w:rPr>
          <w:rFonts w:eastAsia="Arial" w:cs="Arial"/>
          <w:szCs w:val="22"/>
        </w:rPr>
      </w:pPr>
      <w:r>
        <w:rPr>
          <w:rFonts w:eastAsia="Arial" w:cs="Arial"/>
          <w:szCs w:val="22"/>
        </w:rPr>
        <w:t xml:space="preserve">Con el voto expreso de los 5 integrantes del Órgano de Gobierno presentes de manera virtual, es aprobado el orden del día por unanimidad. </w:t>
      </w:r>
      <w:r w:rsidR="00AC0CC7">
        <w:rPr>
          <w:rFonts w:eastAsia="Arial" w:cs="Arial"/>
          <w:szCs w:val="22"/>
        </w:rPr>
        <w:t xml:space="preserve">La Presidenta del Órgano de Gobierno solicita continuar. </w:t>
      </w:r>
    </w:p>
    <w:p w14:paraId="781ACAE1" w14:textId="2149557B" w:rsidR="00260547" w:rsidRDefault="00B52665" w:rsidP="00523D03">
      <w:pPr>
        <w:rPr>
          <w:rFonts w:eastAsia="Arial" w:cs="Arial"/>
          <w:b/>
          <w:bCs/>
          <w:color w:val="006078"/>
          <w:szCs w:val="22"/>
        </w:rPr>
      </w:pPr>
      <w:r>
        <w:rPr>
          <w:rFonts w:eastAsia="Arial" w:cs="Arial"/>
          <w:b/>
          <w:bCs/>
          <w:color w:val="006078"/>
          <w:szCs w:val="22"/>
        </w:rPr>
        <w:t xml:space="preserve"> </w:t>
      </w:r>
    </w:p>
    <w:p w14:paraId="48957D0B" w14:textId="65DF1BFD" w:rsidR="00F64457" w:rsidRPr="00F64457" w:rsidRDefault="00F64457" w:rsidP="00F64457">
      <w:pPr>
        <w:pStyle w:val="Prrafodelista"/>
        <w:numPr>
          <w:ilvl w:val="0"/>
          <w:numId w:val="7"/>
        </w:numPr>
        <w:rPr>
          <w:rFonts w:eastAsia="Arial" w:cs="Arial"/>
          <w:b/>
          <w:bCs/>
          <w:color w:val="006078"/>
          <w:szCs w:val="22"/>
        </w:rPr>
      </w:pPr>
      <w:r w:rsidRPr="00F64457">
        <w:rPr>
          <w:rFonts w:eastAsia="Arial" w:cs="Arial"/>
          <w:b/>
          <w:bCs/>
          <w:color w:val="006078"/>
          <w:szCs w:val="22"/>
        </w:rPr>
        <w:t>Lectura y</w:t>
      </w:r>
      <w:r w:rsidR="00BE5E31">
        <w:rPr>
          <w:rFonts w:eastAsia="Arial" w:cs="Arial"/>
          <w:b/>
          <w:bCs/>
          <w:color w:val="006078"/>
          <w:szCs w:val="22"/>
        </w:rPr>
        <w:t>,</w:t>
      </w:r>
      <w:r w:rsidRPr="00F64457">
        <w:rPr>
          <w:rFonts w:eastAsia="Arial" w:cs="Arial"/>
          <w:b/>
          <w:bCs/>
          <w:color w:val="006078"/>
          <w:szCs w:val="22"/>
        </w:rPr>
        <w:t xml:space="preserve"> en su caso, aprobación </w:t>
      </w:r>
      <w:r w:rsidR="00EF03B8" w:rsidRPr="00EF03B8">
        <w:rPr>
          <w:rFonts w:eastAsia="Arial" w:cs="Arial"/>
          <w:b/>
          <w:bCs/>
          <w:color w:val="006078"/>
          <w:szCs w:val="22"/>
        </w:rPr>
        <w:t>y firma del Acta de la Sesión celebrada el 18 de enero de 2021</w:t>
      </w:r>
    </w:p>
    <w:p w14:paraId="06AB5AC9" w14:textId="77777777" w:rsidR="00F64457" w:rsidRDefault="00F64457" w:rsidP="00F64457">
      <w:pPr>
        <w:rPr>
          <w:rFonts w:eastAsia="Arial" w:cs="Arial"/>
          <w:szCs w:val="22"/>
        </w:rPr>
      </w:pPr>
    </w:p>
    <w:p w14:paraId="5DED356C" w14:textId="4767B8A7" w:rsidR="00CD1E0F" w:rsidRDefault="00061F86" w:rsidP="00F64457">
      <w:pPr>
        <w:rPr>
          <w:rFonts w:eastAsia="Arial" w:cs="Arial"/>
          <w:szCs w:val="22"/>
        </w:rPr>
      </w:pPr>
      <w:r>
        <w:rPr>
          <w:rFonts w:eastAsia="Arial" w:cs="Arial"/>
          <w:szCs w:val="22"/>
        </w:rPr>
        <w:t xml:space="preserve">La Secretaria Técnica </w:t>
      </w:r>
      <w:r w:rsidR="009A4B9F">
        <w:rPr>
          <w:rFonts w:eastAsia="Arial" w:cs="Arial"/>
          <w:szCs w:val="22"/>
        </w:rPr>
        <w:t xml:space="preserve">resalta que </w:t>
      </w:r>
      <w:r w:rsidR="00D84F18">
        <w:rPr>
          <w:rFonts w:eastAsia="Arial" w:cs="Arial"/>
          <w:szCs w:val="22"/>
        </w:rPr>
        <w:t>el acta fue enviada</w:t>
      </w:r>
      <w:r w:rsidR="009A4B9F">
        <w:rPr>
          <w:rFonts w:eastAsia="Arial" w:cs="Arial"/>
          <w:szCs w:val="22"/>
        </w:rPr>
        <w:t xml:space="preserve"> con anterioridad, por lo que solicita obviar su lectura y agradece las observaciones que se recibieron por parte de</w:t>
      </w:r>
      <w:r w:rsidR="00BD23E1">
        <w:rPr>
          <w:rFonts w:eastAsia="Arial" w:cs="Arial"/>
          <w:szCs w:val="22"/>
        </w:rPr>
        <w:t>l ITEI</w:t>
      </w:r>
      <w:r w:rsidR="009A4B9F">
        <w:rPr>
          <w:rFonts w:eastAsia="Arial" w:cs="Arial"/>
          <w:szCs w:val="22"/>
        </w:rPr>
        <w:t>, mismas que fueron incorporadas</w:t>
      </w:r>
      <w:r w:rsidR="00F64457" w:rsidRPr="00F648B0">
        <w:rPr>
          <w:rFonts w:eastAsia="Arial" w:cs="Arial"/>
          <w:szCs w:val="22"/>
        </w:rPr>
        <w:t>.</w:t>
      </w:r>
      <w:r w:rsidR="007A21D8">
        <w:rPr>
          <w:rFonts w:eastAsia="Arial" w:cs="Arial"/>
          <w:szCs w:val="22"/>
        </w:rPr>
        <w:t xml:space="preserve"> Solicita a la Presidenta someterlas a votación. </w:t>
      </w:r>
    </w:p>
    <w:p w14:paraId="021F4FFE" w14:textId="064C7EB2" w:rsidR="007A21D8" w:rsidRDefault="007A21D8" w:rsidP="00F64457">
      <w:pPr>
        <w:rPr>
          <w:rFonts w:eastAsia="Arial" w:cs="Arial"/>
          <w:szCs w:val="22"/>
        </w:rPr>
      </w:pPr>
    </w:p>
    <w:p w14:paraId="3FA527B7" w14:textId="306F1462" w:rsidR="007A21D8" w:rsidRDefault="007A21D8" w:rsidP="00F64457">
      <w:pPr>
        <w:rPr>
          <w:rFonts w:eastAsia="Arial" w:cs="Arial"/>
          <w:szCs w:val="22"/>
        </w:rPr>
      </w:pPr>
      <w:r>
        <w:rPr>
          <w:rFonts w:eastAsia="Arial" w:cs="Arial"/>
          <w:szCs w:val="22"/>
        </w:rPr>
        <w:t xml:space="preserve">La Presidenta del Órgano de Gobierno somete a aprobación </w:t>
      </w:r>
      <w:r w:rsidR="00D84F18">
        <w:rPr>
          <w:rFonts w:eastAsia="Arial" w:cs="Arial"/>
          <w:szCs w:val="22"/>
        </w:rPr>
        <w:t>el acta de</w:t>
      </w:r>
      <w:r>
        <w:rPr>
          <w:rFonts w:eastAsia="Arial" w:cs="Arial"/>
          <w:szCs w:val="22"/>
        </w:rPr>
        <w:t xml:space="preserve"> referencia</w:t>
      </w:r>
      <w:r w:rsidR="00BE5E31">
        <w:rPr>
          <w:rFonts w:eastAsia="Arial" w:cs="Arial"/>
          <w:szCs w:val="22"/>
        </w:rPr>
        <w:t xml:space="preserve"> y</w:t>
      </w:r>
      <w:r w:rsidR="004D5EE9">
        <w:rPr>
          <w:rFonts w:eastAsia="Arial" w:cs="Arial"/>
          <w:szCs w:val="22"/>
        </w:rPr>
        <w:t xml:space="preserve"> solicita a la Secretaria Técnica </w:t>
      </w:r>
      <w:r w:rsidR="00E305B3">
        <w:rPr>
          <w:rFonts w:eastAsia="Arial" w:cs="Arial"/>
          <w:szCs w:val="22"/>
        </w:rPr>
        <w:t xml:space="preserve">que </w:t>
      </w:r>
      <w:r w:rsidR="004D5EE9">
        <w:rPr>
          <w:rFonts w:eastAsia="Arial" w:cs="Arial"/>
          <w:szCs w:val="22"/>
        </w:rPr>
        <w:t xml:space="preserve">tome nota de la votación correspondiente. La Secretaria Técnica da cuenta </w:t>
      </w:r>
      <w:r w:rsidR="00EE645E">
        <w:rPr>
          <w:rFonts w:eastAsia="Arial" w:cs="Arial"/>
          <w:szCs w:val="22"/>
        </w:rPr>
        <w:t>de la aprobación de las actas por unanimidad</w:t>
      </w:r>
      <w:r w:rsidR="007C6A97">
        <w:rPr>
          <w:rFonts w:eastAsia="Arial" w:cs="Arial"/>
          <w:szCs w:val="22"/>
        </w:rPr>
        <w:t xml:space="preserve"> de los presentes</w:t>
      </w:r>
      <w:r w:rsidR="00EE645E">
        <w:rPr>
          <w:rFonts w:eastAsia="Arial" w:cs="Arial"/>
          <w:szCs w:val="22"/>
        </w:rPr>
        <w:t>. Asimismo, informa que el Magistrado Presidente Dr. Daniel Espinosa</w:t>
      </w:r>
      <w:r w:rsidR="00E305B3">
        <w:rPr>
          <w:rFonts w:eastAsia="Arial" w:cs="Arial"/>
          <w:szCs w:val="22"/>
        </w:rPr>
        <w:t xml:space="preserve"> Licón</w:t>
      </w:r>
      <w:r w:rsidR="00EE645E">
        <w:rPr>
          <w:rFonts w:eastAsia="Arial" w:cs="Arial"/>
          <w:szCs w:val="22"/>
        </w:rPr>
        <w:t xml:space="preserve"> </w:t>
      </w:r>
      <w:r w:rsidR="002A6364">
        <w:rPr>
          <w:rFonts w:eastAsia="Arial" w:cs="Arial"/>
          <w:szCs w:val="22"/>
        </w:rPr>
        <w:t xml:space="preserve">se incorpora a la </w:t>
      </w:r>
      <w:r w:rsidR="005D615B">
        <w:rPr>
          <w:rFonts w:eastAsia="Arial" w:cs="Arial"/>
          <w:szCs w:val="22"/>
        </w:rPr>
        <w:t>S</w:t>
      </w:r>
      <w:r w:rsidR="002A6364">
        <w:rPr>
          <w:rFonts w:eastAsia="Arial" w:cs="Arial"/>
          <w:szCs w:val="22"/>
        </w:rPr>
        <w:t>esión de manera virtual.</w:t>
      </w:r>
    </w:p>
    <w:p w14:paraId="24391DF8" w14:textId="3E3F8524" w:rsidR="002A6364" w:rsidRDefault="002A6364" w:rsidP="00F64457">
      <w:pPr>
        <w:rPr>
          <w:rFonts w:eastAsia="Arial" w:cs="Arial"/>
          <w:szCs w:val="22"/>
        </w:rPr>
      </w:pPr>
    </w:p>
    <w:p w14:paraId="51C63E02" w14:textId="05191F9F" w:rsidR="002A6364" w:rsidRDefault="00AA2E6A" w:rsidP="00F64457">
      <w:pPr>
        <w:rPr>
          <w:rFonts w:eastAsia="Arial" w:cs="Arial"/>
          <w:szCs w:val="22"/>
        </w:rPr>
      </w:pPr>
      <w:r>
        <w:rPr>
          <w:rFonts w:eastAsia="Arial" w:cs="Arial"/>
          <w:szCs w:val="22"/>
        </w:rPr>
        <w:t xml:space="preserve">El Presidente del Consejo de la Judicatura saluda a </w:t>
      </w:r>
      <w:r w:rsidR="005B090A">
        <w:rPr>
          <w:rFonts w:eastAsia="Arial" w:cs="Arial"/>
          <w:szCs w:val="22"/>
        </w:rPr>
        <w:t xml:space="preserve">quienes integran el </w:t>
      </w:r>
      <w:r>
        <w:rPr>
          <w:rFonts w:eastAsia="Arial" w:cs="Arial"/>
          <w:szCs w:val="22"/>
        </w:rPr>
        <w:t xml:space="preserve">Órgano de Gobierno. </w:t>
      </w:r>
      <w:r w:rsidR="00350F98">
        <w:rPr>
          <w:rFonts w:eastAsia="Arial" w:cs="Arial"/>
          <w:szCs w:val="22"/>
        </w:rPr>
        <w:t xml:space="preserve">La Presidenta le da la bienvenida </w:t>
      </w:r>
      <w:r w:rsidR="00CD1287">
        <w:rPr>
          <w:rFonts w:eastAsia="Arial" w:cs="Arial"/>
          <w:szCs w:val="22"/>
        </w:rPr>
        <w:t xml:space="preserve">y solicita a la Secretaria Técnica continuar. </w:t>
      </w:r>
    </w:p>
    <w:p w14:paraId="78210600" w14:textId="43A83CA5" w:rsidR="00F64457" w:rsidRDefault="00F64457" w:rsidP="00F64457">
      <w:pPr>
        <w:rPr>
          <w:rFonts w:eastAsia="Arial" w:cs="Arial"/>
          <w:b/>
          <w:bCs/>
          <w:color w:val="006078"/>
          <w:szCs w:val="22"/>
        </w:rPr>
      </w:pPr>
    </w:p>
    <w:p w14:paraId="282B706B" w14:textId="77777777" w:rsidR="005B090A" w:rsidRPr="00F64457" w:rsidRDefault="005B090A" w:rsidP="00F64457">
      <w:pPr>
        <w:rPr>
          <w:rFonts w:eastAsia="Arial" w:cs="Arial"/>
          <w:b/>
          <w:bCs/>
          <w:color w:val="006078"/>
          <w:szCs w:val="22"/>
        </w:rPr>
      </w:pPr>
    </w:p>
    <w:p w14:paraId="0F59FE6E" w14:textId="1013AD54" w:rsidR="00523D03" w:rsidRPr="00C41575" w:rsidRDefault="00523D03" w:rsidP="00523D03">
      <w:pPr>
        <w:pStyle w:val="Prrafodelista"/>
        <w:numPr>
          <w:ilvl w:val="0"/>
          <w:numId w:val="7"/>
        </w:numPr>
        <w:rPr>
          <w:rFonts w:eastAsia="Arial" w:cs="Arial"/>
          <w:b/>
          <w:bCs/>
          <w:color w:val="006078"/>
          <w:szCs w:val="22"/>
        </w:rPr>
      </w:pPr>
      <w:r w:rsidRPr="00C41575">
        <w:rPr>
          <w:rFonts w:eastAsia="Arial" w:cs="Arial"/>
          <w:b/>
          <w:bCs/>
          <w:color w:val="006078"/>
          <w:szCs w:val="22"/>
        </w:rPr>
        <w:t xml:space="preserve">Presentación para conocimiento del </w:t>
      </w:r>
      <w:r w:rsidR="00325498" w:rsidRPr="00C41575">
        <w:rPr>
          <w:rFonts w:eastAsia="Arial" w:cs="Arial"/>
          <w:b/>
          <w:bCs/>
          <w:color w:val="006078"/>
          <w:szCs w:val="22"/>
        </w:rPr>
        <w:t>s</w:t>
      </w:r>
      <w:r w:rsidRPr="00C41575">
        <w:rPr>
          <w:rFonts w:eastAsia="Arial" w:cs="Arial"/>
          <w:b/>
          <w:bCs/>
          <w:color w:val="006078"/>
          <w:szCs w:val="22"/>
        </w:rPr>
        <w:t xml:space="preserve">eguimiento de </w:t>
      </w:r>
      <w:r w:rsidR="00325498" w:rsidRPr="00C41575">
        <w:rPr>
          <w:rFonts w:eastAsia="Arial" w:cs="Arial"/>
          <w:b/>
          <w:bCs/>
          <w:color w:val="006078"/>
          <w:szCs w:val="22"/>
        </w:rPr>
        <w:t>a</w:t>
      </w:r>
      <w:r w:rsidRPr="00C41575">
        <w:rPr>
          <w:rFonts w:eastAsia="Arial" w:cs="Arial"/>
          <w:b/>
          <w:bCs/>
          <w:color w:val="006078"/>
          <w:szCs w:val="22"/>
        </w:rPr>
        <w:t>cuerdos</w:t>
      </w:r>
    </w:p>
    <w:p w14:paraId="0A826D46" w14:textId="77777777"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06"/>
        <w:gridCol w:w="3260"/>
        <w:gridCol w:w="2977"/>
      </w:tblGrid>
      <w:tr w:rsidR="00523D03" w14:paraId="54F670E4" w14:textId="77777777" w:rsidTr="005B0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766F9B" w:rsidRDefault="00523D03" w:rsidP="00F92E59">
            <w:pPr>
              <w:jc w:val="center"/>
              <w:rPr>
                <w:rFonts w:eastAsia="Arial" w:cs="Arial"/>
                <w:sz w:val="22"/>
                <w:szCs w:val="20"/>
                <w:lang w:val="es-ES"/>
              </w:rPr>
            </w:pPr>
            <w:r w:rsidRPr="00766F9B">
              <w:rPr>
                <w:rFonts w:eastAsia="Arial" w:cs="Arial"/>
                <w:sz w:val="22"/>
                <w:szCs w:val="20"/>
                <w:lang w:val="es-ES"/>
              </w:rPr>
              <w:t>Año</w:t>
            </w:r>
          </w:p>
        </w:tc>
        <w:tc>
          <w:tcPr>
            <w:tcW w:w="2006" w:type="dxa"/>
            <w:shd w:val="clear" w:color="auto" w:fill="006078"/>
          </w:tcPr>
          <w:p w14:paraId="418B5BBB" w14:textId="77777777" w:rsidR="00523D03" w:rsidRPr="00766F9B"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766F9B">
              <w:rPr>
                <w:rFonts w:eastAsia="Arial" w:cs="Arial"/>
                <w:sz w:val="22"/>
                <w:szCs w:val="20"/>
                <w:lang w:val="es-ES"/>
              </w:rPr>
              <w:t>Número y fecha</w:t>
            </w:r>
          </w:p>
        </w:tc>
        <w:tc>
          <w:tcPr>
            <w:tcW w:w="3260" w:type="dxa"/>
            <w:shd w:val="clear" w:color="auto" w:fill="006078"/>
          </w:tcPr>
          <w:p w14:paraId="1A4AE0B0" w14:textId="77777777" w:rsidR="00523D03" w:rsidRPr="00766F9B"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766F9B">
              <w:rPr>
                <w:rFonts w:eastAsia="Arial" w:cs="Arial"/>
                <w:sz w:val="22"/>
                <w:szCs w:val="20"/>
                <w:lang w:val="es-ES"/>
              </w:rPr>
              <w:t>Asunto</w:t>
            </w:r>
          </w:p>
        </w:tc>
        <w:tc>
          <w:tcPr>
            <w:tcW w:w="2977" w:type="dxa"/>
            <w:shd w:val="clear" w:color="auto" w:fill="006078"/>
          </w:tcPr>
          <w:p w14:paraId="459A8BEA" w14:textId="77777777" w:rsidR="00523D03" w:rsidRPr="00766F9B"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766F9B">
              <w:rPr>
                <w:rFonts w:eastAsia="Arial" w:cs="Arial"/>
                <w:sz w:val="22"/>
                <w:szCs w:val="20"/>
                <w:lang w:val="es-ES"/>
              </w:rPr>
              <w:t>Estado</w:t>
            </w:r>
          </w:p>
        </w:tc>
      </w:tr>
      <w:tr w:rsidR="00604B1C" w14:paraId="78E05E6A"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D55AF5A" w14:textId="77777777" w:rsidR="00604B1C" w:rsidRDefault="00604B1C" w:rsidP="00604B1C">
            <w:pPr>
              <w:rPr>
                <w:rFonts w:eastAsia="Arial" w:cs="Arial"/>
                <w:sz w:val="20"/>
                <w:szCs w:val="20"/>
                <w:lang w:val="es-ES"/>
              </w:rPr>
            </w:pPr>
          </w:p>
          <w:p w14:paraId="2B34BEFA" w14:textId="77777777" w:rsidR="00604B1C" w:rsidRDefault="00604B1C" w:rsidP="00604B1C">
            <w:pPr>
              <w:rPr>
                <w:rFonts w:eastAsia="Arial" w:cs="Arial"/>
                <w:sz w:val="20"/>
                <w:szCs w:val="20"/>
                <w:lang w:val="es-ES"/>
              </w:rPr>
            </w:pPr>
          </w:p>
          <w:p w14:paraId="218F47E7" w14:textId="77777777" w:rsidR="00604B1C" w:rsidRDefault="00604B1C" w:rsidP="00604B1C">
            <w:pPr>
              <w:rPr>
                <w:rFonts w:eastAsia="Arial" w:cs="Arial"/>
                <w:sz w:val="20"/>
                <w:szCs w:val="20"/>
                <w:lang w:val="es-ES"/>
              </w:rPr>
            </w:pPr>
          </w:p>
          <w:p w14:paraId="783EC795" w14:textId="77777777" w:rsidR="00604B1C" w:rsidRDefault="00604B1C" w:rsidP="00604B1C">
            <w:pPr>
              <w:rPr>
                <w:rFonts w:eastAsia="Arial" w:cs="Arial"/>
                <w:sz w:val="20"/>
                <w:szCs w:val="20"/>
                <w:lang w:val="es-ES"/>
              </w:rPr>
            </w:pPr>
          </w:p>
          <w:p w14:paraId="030E3EE6" w14:textId="77777777" w:rsidR="00604B1C" w:rsidRDefault="00604B1C" w:rsidP="00604B1C">
            <w:pPr>
              <w:rPr>
                <w:rFonts w:eastAsia="Arial" w:cs="Arial"/>
                <w:b w:val="0"/>
                <w:bCs w:val="0"/>
                <w:sz w:val="20"/>
                <w:szCs w:val="20"/>
                <w:lang w:val="es-ES"/>
              </w:rPr>
            </w:pPr>
          </w:p>
          <w:p w14:paraId="548FBE38" w14:textId="77777777" w:rsidR="00604B1C" w:rsidRDefault="00604B1C" w:rsidP="00604B1C">
            <w:pPr>
              <w:jc w:val="center"/>
              <w:rPr>
                <w:rFonts w:eastAsia="Arial" w:cs="Arial"/>
                <w:b w:val="0"/>
                <w:bCs w:val="0"/>
                <w:sz w:val="20"/>
                <w:szCs w:val="20"/>
                <w:lang w:val="es-ES"/>
              </w:rPr>
            </w:pPr>
          </w:p>
          <w:p w14:paraId="493F3CF5" w14:textId="6534FE3E" w:rsidR="00604B1C" w:rsidRPr="005C54B8" w:rsidRDefault="00604B1C" w:rsidP="00604B1C">
            <w:pPr>
              <w:jc w:val="center"/>
              <w:rPr>
                <w:rFonts w:eastAsia="Arial" w:cs="Arial"/>
                <w:b w:val="0"/>
                <w:bCs w:val="0"/>
                <w:sz w:val="20"/>
                <w:szCs w:val="20"/>
                <w:lang w:val="es-ES"/>
              </w:rPr>
            </w:pPr>
            <w:r w:rsidRPr="006861AF">
              <w:rPr>
                <w:rFonts w:eastAsia="Arial" w:cs="Arial"/>
                <w:sz w:val="20"/>
                <w:szCs w:val="20"/>
                <w:lang w:val="es-ES"/>
              </w:rPr>
              <w:t>2</w:t>
            </w:r>
            <w:r>
              <w:rPr>
                <w:rFonts w:eastAsia="Arial" w:cs="Arial"/>
                <w:sz w:val="20"/>
                <w:szCs w:val="20"/>
                <w:lang w:val="es-ES"/>
              </w:rPr>
              <w:t>020</w:t>
            </w:r>
          </w:p>
        </w:tc>
        <w:tc>
          <w:tcPr>
            <w:tcW w:w="2006" w:type="dxa"/>
          </w:tcPr>
          <w:p w14:paraId="1A1251FB" w14:textId="270AD2AB" w:rsidR="00604B1C" w:rsidRPr="001F27B2" w:rsidRDefault="00604B1C" w:rsidP="00604B1C">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20.23, del 26 de octubre de 2020</w:t>
            </w:r>
          </w:p>
        </w:tc>
        <w:tc>
          <w:tcPr>
            <w:tcW w:w="3260" w:type="dxa"/>
          </w:tcPr>
          <w:p w14:paraId="4BDFCEE4" w14:textId="7C15BACD" w:rsidR="00604B1C" w:rsidRPr="001F27B2" w:rsidRDefault="00604B1C" w:rsidP="00604B1C">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D0EFA">
              <w:rPr>
                <w:rFonts w:eastAsia="Arial" w:cs="Arial"/>
                <w:sz w:val="20"/>
                <w:szCs w:val="20"/>
              </w:rPr>
              <w:t xml:space="preserve">Se tiene por recibido el proyecto de las Condiciones Generales de Trabajo, para su análisis, y en su caso, observaciones, para lo cual, se instruye a la </w:t>
            </w:r>
            <w:proofErr w:type="gramStart"/>
            <w:r w:rsidRPr="001D0EFA">
              <w:rPr>
                <w:rFonts w:eastAsia="Arial" w:cs="Arial"/>
                <w:sz w:val="20"/>
                <w:szCs w:val="20"/>
              </w:rPr>
              <w:t>Secretaria Técnica</w:t>
            </w:r>
            <w:proofErr w:type="gramEnd"/>
            <w:r w:rsidRPr="001D0EFA">
              <w:rPr>
                <w:rFonts w:eastAsia="Arial" w:cs="Arial"/>
                <w:sz w:val="20"/>
                <w:szCs w:val="20"/>
              </w:rPr>
              <w:t xml:space="preserve">, a efecto de que coordine las reuniones de trabajo que sean necesarias entre los servidores públicos de quienes integran este órgano colegiado, para definir el contenido final de estas disposiciones jurídicas, </w:t>
            </w:r>
            <w:r>
              <w:rPr>
                <w:rFonts w:eastAsia="Arial" w:cs="Arial"/>
                <w:sz w:val="20"/>
                <w:szCs w:val="20"/>
              </w:rPr>
              <w:t>para que</w:t>
            </w:r>
            <w:r w:rsidRPr="001D0EFA">
              <w:rPr>
                <w:rFonts w:eastAsia="Arial" w:cs="Arial"/>
                <w:sz w:val="20"/>
                <w:szCs w:val="20"/>
              </w:rPr>
              <w:t xml:space="preserve"> en su oportunidad, plantearlo y consensarlo con los trabajadores de la Secretaría Ejecutiva.</w:t>
            </w:r>
          </w:p>
        </w:tc>
        <w:tc>
          <w:tcPr>
            <w:tcW w:w="2977" w:type="dxa"/>
          </w:tcPr>
          <w:p w14:paraId="33AB6CC1" w14:textId="77777777" w:rsidR="00604B1C" w:rsidRDefault="00604B1C" w:rsidP="00604B1C">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4B1C">
              <w:rPr>
                <w:rFonts w:eastAsia="Arial" w:cs="Arial"/>
                <w:sz w:val="20"/>
                <w:szCs w:val="20"/>
              </w:rPr>
              <w:t>En proceso</w:t>
            </w:r>
          </w:p>
          <w:p w14:paraId="6410F052" w14:textId="5277E5DA" w:rsidR="00604B1C" w:rsidRPr="00985DE9" w:rsidRDefault="00604B1C" w:rsidP="00604B1C">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El 19 de enero se sostuvo una reunión de trabajo con los Enlaces y se recibieron observaciones finales respecto del documento, mismas que se integraron y se remitirán al Órgano de Gobierno, para someter a su consideración la última versión de las Condiciones Generales de Trabajo. </w:t>
            </w:r>
          </w:p>
        </w:tc>
      </w:tr>
      <w:tr w:rsidR="008E3AF7" w14:paraId="7B059FBA" w14:textId="77777777" w:rsidTr="005B090A">
        <w:tc>
          <w:tcPr>
            <w:cnfStyle w:val="001000000000" w:firstRow="0" w:lastRow="0" w:firstColumn="1" w:lastColumn="0" w:oddVBand="0" w:evenVBand="0" w:oddHBand="0" w:evenHBand="0" w:firstRowFirstColumn="0" w:firstRowLastColumn="0" w:lastRowFirstColumn="0" w:lastRowLastColumn="0"/>
            <w:tcW w:w="683" w:type="dxa"/>
          </w:tcPr>
          <w:p w14:paraId="36A7F015" w14:textId="77777777" w:rsidR="008E0A73" w:rsidRDefault="008E0A73" w:rsidP="008E3AF7">
            <w:pPr>
              <w:jc w:val="center"/>
              <w:rPr>
                <w:rFonts w:eastAsia="Arial" w:cs="Arial"/>
                <w:b w:val="0"/>
                <w:bCs w:val="0"/>
                <w:sz w:val="20"/>
                <w:szCs w:val="20"/>
                <w:lang w:val="es-ES"/>
              </w:rPr>
            </w:pPr>
          </w:p>
          <w:p w14:paraId="4677B8E5" w14:textId="77777777" w:rsidR="008E0A73" w:rsidRDefault="008E0A73" w:rsidP="008E3AF7">
            <w:pPr>
              <w:jc w:val="center"/>
              <w:rPr>
                <w:rFonts w:eastAsia="Arial" w:cs="Arial"/>
                <w:b w:val="0"/>
                <w:bCs w:val="0"/>
                <w:sz w:val="20"/>
                <w:szCs w:val="20"/>
                <w:lang w:val="es-ES"/>
              </w:rPr>
            </w:pPr>
          </w:p>
          <w:p w14:paraId="79A3C480" w14:textId="77777777" w:rsidR="008E0A73" w:rsidRDefault="008E0A73" w:rsidP="008E3AF7">
            <w:pPr>
              <w:jc w:val="center"/>
              <w:rPr>
                <w:rFonts w:eastAsia="Arial" w:cs="Arial"/>
                <w:b w:val="0"/>
                <w:bCs w:val="0"/>
                <w:sz w:val="20"/>
                <w:szCs w:val="20"/>
                <w:lang w:val="es-ES"/>
              </w:rPr>
            </w:pPr>
          </w:p>
          <w:p w14:paraId="5E85CCB6" w14:textId="77777777" w:rsidR="008E0A73" w:rsidRDefault="008E0A73" w:rsidP="008E3AF7">
            <w:pPr>
              <w:jc w:val="center"/>
              <w:rPr>
                <w:rFonts w:eastAsia="Arial" w:cs="Arial"/>
                <w:b w:val="0"/>
                <w:bCs w:val="0"/>
                <w:sz w:val="20"/>
                <w:szCs w:val="20"/>
                <w:lang w:val="es-ES"/>
              </w:rPr>
            </w:pPr>
          </w:p>
          <w:p w14:paraId="204454F6" w14:textId="77777777" w:rsidR="008E0A73" w:rsidRDefault="008E0A73" w:rsidP="008E3AF7">
            <w:pPr>
              <w:jc w:val="center"/>
              <w:rPr>
                <w:rFonts w:eastAsia="Arial" w:cs="Arial"/>
                <w:b w:val="0"/>
                <w:bCs w:val="0"/>
                <w:sz w:val="20"/>
                <w:szCs w:val="20"/>
                <w:lang w:val="es-ES"/>
              </w:rPr>
            </w:pPr>
          </w:p>
          <w:p w14:paraId="4F6E63A5" w14:textId="77777777" w:rsidR="008E0A73" w:rsidRDefault="008E0A73" w:rsidP="008E3AF7">
            <w:pPr>
              <w:jc w:val="center"/>
              <w:rPr>
                <w:rFonts w:eastAsia="Arial" w:cs="Arial"/>
                <w:b w:val="0"/>
                <w:bCs w:val="0"/>
                <w:sz w:val="20"/>
                <w:szCs w:val="20"/>
                <w:lang w:val="es-ES"/>
              </w:rPr>
            </w:pPr>
          </w:p>
          <w:p w14:paraId="43B6BFBA" w14:textId="77777777" w:rsidR="008E0A73" w:rsidRDefault="008E0A73" w:rsidP="008E3AF7">
            <w:pPr>
              <w:jc w:val="center"/>
              <w:rPr>
                <w:rFonts w:eastAsia="Arial" w:cs="Arial"/>
                <w:b w:val="0"/>
                <w:bCs w:val="0"/>
                <w:sz w:val="20"/>
                <w:szCs w:val="20"/>
                <w:lang w:val="es-ES"/>
              </w:rPr>
            </w:pPr>
          </w:p>
          <w:p w14:paraId="52930689" w14:textId="58F17F8A" w:rsidR="008E3AF7" w:rsidRPr="00C86FA3" w:rsidRDefault="008E3AF7" w:rsidP="008E3AF7">
            <w:pPr>
              <w:jc w:val="center"/>
              <w:rPr>
                <w:rFonts w:eastAsia="Arial" w:cs="Arial"/>
                <w:sz w:val="20"/>
                <w:szCs w:val="20"/>
                <w:lang w:val="es-ES"/>
              </w:rPr>
            </w:pPr>
            <w:r w:rsidRPr="006861AF">
              <w:rPr>
                <w:rFonts w:eastAsia="Arial" w:cs="Arial"/>
                <w:sz w:val="20"/>
                <w:szCs w:val="20"/>
                <w:lang w:val="es-ES"/>
              </w:rPr>
              <w:t>2</w:t>
            </w:r>
            <w:r>
              <w:rPr>
                <w:rFonts w:eastAsia="Arial" w:cs="Arial"/>
                <w:sz w:val="20"/>
                <w:szCs w:val="20"/>
                <w:lang w:val="es-ES"/>
              </w:rPr>
              <w:t>021</w:t>
            </w:r>
          </w:p>
        </w:tc>
        <w:tc>
          <w:tcPr>
            <w:tcW w:w="2006" w:type="dxa"/>
          </w:tcPr>
          <w:p w14:paraId="6D6EA3B0" w14:textId="76E65D9F" w:rsidR="008E3AF7" w:rsidRPr="005D06BA" w:rsidRDefault="008E3AF7" w:rsidP="008E3AF7">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A.OG.2021.1</w:t>
            </w:r>
            <w:r>
              <w:rPr>
                <w:rFonts w:eastAsia="Arial" w:cs="Arial"/>
                <w:sz w:val="20"/>
                <w:szCs w:val="20"/>
              </w:rPr>
              <w:t>, del 18 de enero de 2021</w:t>
            </w:r>
          </w:p>
        </w:tc>
        <w:tc>
          <w:tcPr>
            <w:tcW w:w="3260" w:type="dxa"/>
          </w:tcPr>
          <w:p w14:paraId="488A82AF" w14:textId="3DD17F6F" w:rsidR="008E3AF7" w:rsidRPr="005D06BA" w:rsidRDefault="008E3AF7" w:rsidP="008E3AF7">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202AF">
              <w:rPr>
                <w:rFonts w:eastAsia="Arial" w:cs="Arial"/>
                <w:sz w:val="20"/>
                <w:szCs w:val="20"/>
              </w:rPr>
              <w:t>Se aprueba el Presupuesto de Egresos de la Secretaría Ejecutiva del Sistema Estatal Anticorrupción de Jalisco para el Ejercicio Fiscal 2021, así como la Plantilla del personal en la forma presentada y la contratación de prestadores de servicios profesionales bajo la modalidad de asimilados a salarios, como se describe en el desglose presupuestal presentado. Se instruye que se envíen de forma impresa y completa para la firma los anexos correspondientes.</w:t>
            </w:r>
          </w:p>
        </w:tc>
        <w:tc>
          <w:tcPr>
            <w:tcW w:w="2977" w:type="dxa"/>
          </w:tcPr>
          <w:p w14:paraId="4C4E0A76" w14:textId="77777777" w:rsidR="008E3AF7" w:rsidRPr="007C152F" w:rsidRDefault="008E3AF7" w:rsidP="008E3AF7">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152F">
              <w:rPr>
                <w:rFonts w:eastAsia="Arial" w:cs="Arial"/>
                <w:sz w:val="20"/>
                <w:szCs w:val="20"/>
              </w:rPr>
              <w:t xml:space="preserve">Concluido </w:t>
            </w:r>
          </w:p>
          <w:p w14:paraId="68F430B3" w14:textId="77777777" w:rsidR="008E3AF7" w:rsidRPr="00D33F25" w:rsidRDefault="008E3AF7" w:rsidP="008E3AF7">
            <w:pPr>
              <w:pStyle w:val="Prrafodelista"/>
              <w:numPr>
                <w:ilvl w:val="0"/>
                <w:numId w:val="25"/>
              </w:numPr>
              <w:ind w:left="319" w:hanging="283"/>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33F25">
              <w:rPr>
                <w:rFonts w:eastAsia="Arial" w:cs="Arial"/>
                <w:sz w:val="20"/>
                <w:szCs w:val="20"/>
              </w:rPr>
              <w:t xml:space="preserve">Publicado en: </w:t>
            </w:r>
            <w:hyperlink r:id="rId8" w:history="1">
              <w:r w:rsidRPr="00D33F25">
                <w:rPr>
                  <w:rStyle w:val="Hipervnculo"/>
                  <w:rFonts w:eastAsia="Arial" w:cs="Arial"/>
                  <w:sz w:val="20"/>
                  <w:szCs w:val="20"/>
                </w:rPr>
                <w:t>http://34.230.74.29/fundamental/FUNDAMENTAL/FRACCION_V/incisoc/6.2%20Detalle%20por%20capitulo%20y%20partidas%20del%20Presupuesto%20de%20Egresos.pdf</w:t>
              </w:r>
            </w:hyperlink>
          </w:p>
          <w:p w14:paraId="04C45536" w14:textId="2912AB9A" w:rsidR="008E3AF7" w:rsidRPr="004909EA" w:rsidRDefault="008E3AF7" w:rsidP="008E3AF7">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8E0A73" w14:paraId="788DA3B0" w14:textId="77777777" w:rsidTr="005B090A">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52574FC1" w14:textId="77777777" w:rsidR="008E0A73" w:rsidRDefault="008E0A73" w:rsidP="00E467C3">
            <w:pPr>
              <w:jc w:val="center"/>
              <w:rPr>
                <w:rFonts w:eastAsia="Arial" w:cs="Arial"/>
                <w:b w:val="0"/>
                <w:bCs w:val="0"/>
                <w:sz w:val="20"/>
                <w:szCs w:val="20"/>
                <w:lang w:val="es-ES"/>
              </w:rPr>
            </w:pPr>
          </w:p>
          <w:p w14:paraId="38316930" w14:textId="77777777" w:rsidR="008E0A73" w:rsidRDefault="008E0A73" w:rsidP="00E467C3">
            <w:pPr>
              <w:jc w:val="center"/>
              <w:rPr>
                <w:rFonts w:eastAsia="Arial" w:cs="Arial"/>
                <w:b w:val="0"/>
                <w:bCs w:val="0"/>
                <w:sz w:val="20"/>
                <w:szCs w:val="20"/>
                <w:lang w:val="es-ES"/>
              </w:rPr>
            </w:pPr>
          </w:p>
          <w:p w14:paraId="578C10EB" w14:textId="77777777" w:rsidR="008E0A73" w:rsidRDefault="008E0A73" w:rsidP="00E467C3">
            <w:pPr>
              <w:jc w:val="center"/>
              <w:rPr>
                <w:rFonts w:eastAsia="Arial" w:cs="Arial"/>
                <w:b w:val="0"/>
                <w:bCs w:val="0"/>
                <w:sz w:val="20"/>
                <w:szCs w:val="20"/>
                <w:lang w:val="es-ES"/>
              </w:rPr>
            </w:pPr>
          </w:p>
          <w:p w14:paraId="335260DC" w14:textId="77777777" w:rsidR="008E0A73" w:rsidRDefault="008E0A73" w:rsidP="00E467C3">
            <w:pPr>
              <w:jc w:val="center"/>
              <w:rPr>
                <w:rFonts w:eastAsia="Arial" w:cs="Arial"/>
                <w:b w:val="0"/>
                <w:bCs w:val="0"/>
                <w:sz w:val="20"/>
                <w:szCs w:val="20"/>
                <w:lang w:val="es-ES"/>
              </w:rPr>
            </w:pPr>
          </w:p>
          <w:p w14:paraId="015FFA2D" w14:textId="77777777" w:rsidR="008E0A73" w:rsidRDefault="008E0A73" w:rsidP="00E467C3">
            <w:pPr>
              <w:jc w:val="center"/>
              <w:rPr>
                <w:rFonts w:eastAsia="Arial" w:cs="Arial"/>
                <w:b w:val="0"/>
                <w:bCs w:val="0"/>
                <w:sz w:val="20"/>
                <w:szCs w:val="20"/>
                <w:lang w:val="es-ES"/>
              </w:rPr>
            </w:pPr>
          </w:p>
          <w:p w14:paraId="48ADD5CF" w14:textId="77777777" w:rsidR="008E0A73" w:rsidRDefault="008E0A73" w:rsidP="00E467C3">
            <w:pPr>
              <w:jc w:val="center"/>
              <w:rPr>
                <w:rFonts w:eastAsia="Arial" w:cs="Arial"/>
                <w:b w:val="0"/>
                <w:bCs w:val="0"/>
                <w:sz w:val="20"/>
                <w:szCs w:val="20"/>
                <w:lang w:val="es-ES"/>
              </w:rPr>
            </w:pPr>
          </w:p>
          <w:p w14:paraId="50AA1C39" w14:textId="77777777" w:rsidR="008E0A73" w:rsidRDefault="008E0A73" w:rsidP="00E467C3">
            <w:pPr>
              <w:jc w:val="center"/>
              <w:rPr>
                <w:rFonts w:eastAsia="Arial" w:cs="Arial"/>
                <w:b w:val="0"/>
                <w:bCs w:val="0"/>
                <w:sz w:val="20"/>
                <w:szCs w:val="20"/>
                <w:lang w:val="es-ES"/>
              </w:rPr>
            </w:pPr>
          </w:p>
          <w:p w14:paraId="71BB5CD8" w14:textId="77777777" w:rsidR="008E0A73" w:rsidRDefault="008E0A73" w:rsidP="00E467C3">
            <w:pPr>
              <w:jc w:val="center"/>
              <w:rPr>
                <w:rFonts w:eastAsia="Arial" w:cs="Arial"/>
                <w:b w:val="0"/>
                <w:bCs w:val="0"/>
                <w:sz w:val="20"/>
                <w:szCs w:val="20"/>
                <w:lang w:val="es-ES"/>
              </w:rPr>
            </w:pPr>
          </w:p>
          <w:p w14:paraId="77B73029" w14:textId="77777777" w:rsidR="008E0A73" w:rsidRDefault="008E0A73" w:rsidP="00E467C3">
            <w:pPr>
              <w:jc w:val="center"/>
              <w:rPr>
                <w:rFonts w:eastAsia="Arial" w:cs="Arial"/>
                <w:b w:val="0"/>
                <w:bCs w:val="0"/>
                <w:sz w:val="20"/>
                <w:szCs w:val="20"/>
                <w:lang w:val="es-ES"/>
              </w:rPr>
            </w:pPr>
          </w:p>
          <w:p w14:paraId="52F0729F" w14:textId="77777777" w:rsidR="008E0A73" w:rsidRDefault="008E0A73" w:rsidP="00E467C3">
            <w:pPr>
              <w:jc w:val="center"/>
              <w:rPr>
                <w:rFonts w:eastAsia="Arial" w:cs="Arial"/>
                <w:b w:val="0"/>
                <w:bCs w:val="0"/>
                <w:sz w:val="20"/>
                <w:szCs w:val="20"/>
                <w:lang w:val="es-ES"/>
              </w:rPr>
            </w:pPr>
          </w:p>
          <w:p w14:paraId="1D233D93" w14:textId="77777777" w:rsidR="008E0A73" w:rsidRDefault="008E0A73" w:rsidP="00E467C3">
            <w:pPr>
              <w:jc w:val="center"/>
              <w:rPr>
                <w:rFonts w:eastAsia="Arial" w:cs="Arial"/>
                <w:b w:val="0"/>
                <w:bCs w:val="0"/>
                <w:sz w:val="20"/>
                <w:szCs w:val="20"/>
                <w:lang w:val="es-ES"/>
              </w:rPr>
            </w:pPr>
          </w:p>
          <w:p w14:paraId="0746EBE3" w14:textId="6D6A2BE7" w:rsidR="008E0A73" w:rsidRPr="00C86FA3" w:rsidRDefault="008E0A73" w:rsidP="00E467C3">
            <w:pPr>
              <w:jc w:val="center"/>
              <w:rPr>
                <w:rFonts w:eastAsia="Arial" w:cs="Arial"/>
                <w:sz w:val="20"/>
                <w:szCs w:val="20"/>
                <w:lang w:val="es-ES"/>
              </w:rPr>
            </w:pPr>
            <w:r w:rsidRPr="006861AF">
              <w:rPr>
                <w:rFonts w:eastAsia="Arial" w:cs="Arial"/>
                <w:sz w:val="20"/>
                <w:szCs w:val="20"/>
                <w:lang w:val="es-ES"/>
              </w:rPr>
              <w:t>2</w:t>
            </w:r>
            <w:r>
              <w:rPr>
                <w:rFonts w:eastAsia="Arial" w:cs="Arial"/>
                <w:sz w:val="20"/>
                <w:szCs w:val="20"/>
                <w:lang w:val="es-ES"/>
              </w:rPr>
              <w:t>021</w:t>
            </w:r>
          </w:p>
        </w:tc>
        <w:tc>
          <w:tcPr>
            <w:tcW w:w="2006" w:type="dxa"/>
          </w:tcPr>
          <w:p w14:paraId="46D41BE3" w14:textId="7B8399CF" w:rsidR="008E0A73" w:rsidRPr="000467C8" w:rsidRDefault="008E0A73" w:rsidP="00E467C3">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A.OG.2021.</w:t>
            </w:r>
            <w:r>
              <w:rPr>
                <w:rFonts w:eastAsia="Arial" w:cs="Arial"/>
                <w:sz w:val="20"/>
                <w:szCs w:val="20"/>
              </w:rPr>
              <w:t>2, del 18 de enero de 2021</w:t>
            </w:r>
          </w:p>
        </w:tc>
        <w:tc>
          <w:tcPr>
            <w:tcW w:w="3260" w:type="dxa"/>
          </w:tcPr>
          <w:p w14:paraId="523EA4B0" w14:textId="4AB043B8" w:rsidR="008E0A73" w:rsidRPr="000467C8" w:rsidRDefault="008E0A73" w:rsidP="00E467C3">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1132F">
              <w:rPr>
                <w:rFonts w:eastAsia="Arial" w:cs="Arial"/>
                <w:sz w:val="20"/>
                <w:szCs w:val="20"/>
              </w:rPr>
              <w:t>Se aprueban los términos del contrato como fue expuesto por la Secretaria Técnica, mismo que se celebrará con cada uno de los integrantes del Comité de Participación Social.</w:t>
            </w:r>
          </w:p>
        </w:tc>
        <w:tc>
          <w:tcPr>
            <w:tcW w:w="2977" w:type="dxa"/>
          </w:tcPr>
          <w:p w14:paraId="3B441E8D" w14:textId="77777777" w:rsidR="008E0A73" w:rsidRPr="0001132F" w:rsidRDefault="008E0A73" w:rsidP="00E467C3">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1132F">
              <w:rPr>
                <w:rFonts w:eastAsia="Arial" w:cs="Arial"/>
                <w:sz w:val="20"/>
                <w:szCs w:val="20"/>
              </w:rPr>
              <w:t>Concluido</w:t>
            </w:r>
          </w:p>
          <w:p w14:paraId="4840C9E1" w14:textId="3F54E70E" w:rsidR="008E0A73" w:rsidRPr="00E467C3" w:rsidRDefault="008E0A73" w:rsidP="00E467C3">
            <w:pPr>
              <w:pStyle w:val="Prrafodelista"/>
              <w:numPr>
                <w:ilvl w:val="0"/>
                <w:numId w:val="24"/>
              </w:numPr>
              <w:ind w:left="177" w:hanging="177"/>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E467C3">
              <w:rPr>
                <w:rFonts w:eastAsia="Arial" w:cs="Arial"/>
                <w:sz w:val="20"/>
                <w:szCs w:val="20"/>
              </w:rPr>
              <w:t xml:space="preserve">Contratos firmados por los integrantes del CPS publicados en: </w:t>
            </w:r>
            <w:hyperlink r:id="rId9" w:history="1">
              <w:r w:rsidRPr="00E467C3">
                <w:rPr>
                  <w:rStyle w:val="Hipervnculo"/>
                  <w:rFonts w:eastAsia="Arial" w:cs="Arial"/>
                  <w:sz w:val="20"/>
                  <w:szCs w:val="20"/>
                </w:rPr>
                <w:t>https://www.sesaj.org/fundamental/</w:t>
              </w:r>
            </w:hyperlink>
            <w:r w:rsidRPr="00E467C3">
              <w:rPr>
                <w:rFonts w:eastAsia="Arial" w:cs="Arial"/>
                <w:sz w:val="20"/>
                <w:szCs w:val="20"/>
              </w:rPr>
              <w:t xml:space="preserve"> </w:t>
            </w:r>
          </w:p>
        </w:tc>
      </w:tr>
      <w:tr w:rsidR="008E0A73" w14:paraId="2E3EE3C9"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74BAB875" w14:textId="77777777" w:rsidR="008E0A73" w:rsidRDefault="008E0A73" w:rsidP="00A67779">
            <w:pPr>
              <w:jc w:val="center"/>
              <w:rPr>
                <w:rFonts w:eastAsia="Arial" w:cs="Arial"/>
                <w:b w:val="0"/>
                <w:bCs w:val="0"/>
                <w:sz w:val="20"/>
                <w:szCs w:val="20"/>
                <w:lang w:val="es-ES"/>
              </w:rPr>
            </w:pPr>
          </w:p>
        </w:tc>
        <w:tc>
          <w:tcPr>
            <w:tcW w:w="2006" w:type="dxa"/>
          </w:tcPr>
          <w:p w14:paraId="3A43523F" w14:textId="6AAF3690" w:rsidR="008E0A73" w:rsidRPr="00CC2182" w:rsidRDefault="008E0A73" w:rsidP="00A6777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A.OG.2021.</w:t>
            </w:r>
            <w:r>
              <w:rPr>
                <w:rFonts w:eastAsia="Arial" w:cs="Arial"/>
                <w:sz w:val="20"/>
                <w:szCs w:val="20"/>
              </w:rPr>
              <w:t>3, del 18 de enero de 2021</w:t>
            </w:r>
          </w:p>
        </w:tc>
        <w:tc>
          <w:tcPr>
            <w:tcW w:w="3260" w:type="dxa"/>
          </w:tcPr>
          <w:p w14:paraId="43B70A89" w14:textId="7BF8FE98" w:rsidR="008E0A73" w:rsidRPr="000807EC" w:rsidRDefault="008E0A73" w:rsidP="00A6777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6539D9">
              <w:rPr>
                <w:rFonts w:eastAsia="Arial" w:cs="Arial"/>
                <w:sz w:val="20"/>
                <w:szCs w:val="20"/>
              </w:rPr>
              <w:t>Se aprueba el Programa de Trabajo Anual 2021 que presenta la Secretaria Técnica para la Secretaría Ejecutiva del Sistema Estatal Anticorrupción de Jalisco y se autoriza para la edición en versión amplia del programa, recabar las firmas y su publicación.</w:t>
            </w:r>
          </w:p>
        </w:tc>
        <w:tc>
          <w:tcPr>
            <w:tcW w:w="2977" w:type="dxa"/>
          </w:tcPr>
          <w:p w14:paraId="72837BCA" w14:textId="77777777" w:rsidR="008E0A73" w:rsidRPr="00B50F70" w:rsidRDefault="008E0A73" w:rsidP="00A67779">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E57DD6">
              <w:rPr>
                <w:rFonts w:eastAsia="Arial" w:cs="Arial"/>
                <w:sz w:val="20"/>
                <w:szCs w:val="20"/>
              </w:rPr>
              <w:t>En proceso</w:t>
            </w:r>
          </w:p>
          <w:p w14:paraId="601C06D4" w14:textId="3930E813" w:rsidR="008E0A73" w:rsidRPr="00A67779" w:rsidRDefault="008E0A73" w:rsidP="00A67779">
            <w:pPr>
              <w:pStyle w:val="Prrafodelista"/>
              <w:numPr>
                <w:ilvl w:val="0"/>
                <w:numId w:val="24"/>
              </w:numPr>
              <w:ind w:left="177" w:hanging="177"/>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A67779">
              <w:rPr>
                <w:rFonts w:eastAsia="Arial" w:cs="Arial"/>
                <w:sz w:val="20"/>
                <w:szCs w:val="20"/>
              </w:rPr>
              <w:t xml:space="preserve">Resumen del PTA 2021 disponible en: </w:t>
            </w:r>
            <w:hyperlink r:id="rId10" w:history="1">
              <w:r w:rsidRPr="00A67779">
                <w:rPr>
                  <w:rStyle w:val="Hipervnculo"/>
                  <w:rFonts w:eastAsia="Arial" w:cs="Arial"/>
                  <w:sz w:val="20"/>
                  <w:szCs w:val="20"/>
                </w:rPr>
                <w:t>https://www.sesaj.org/sites/default/files/2021/programa_trabajo/ResumenPlan_deTrabajo_SESAJ_2021.pdf</w:t>
              </w:r>
            </w:hyperlink>
            <w:r w:rsidRPr="00A67779">
              <w:rPr>
                <w:rFonts w:eastAsia="Arial" w:cs="Arial"/>
                <w:sz w:val="20"/>
                <w:szCs w:val="20"/>
              </w:rPr>
              <w:t xml:space="preserve"> </w:t>
            </w:r>
          </w:p>
        </w:tc>
      </w:tr>
      <w:tr w:rsidR="008E0A73" w14:paraId="48BBFFF5"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2C8B5D98" w14:textId="77777777" w:rsidR="008E0A73" w:rsidRDefault="008E0A73" w:rsidP="008E0A73">
            <w:pPr>
              <w:jc w:val="center"/>
              <w:rPr>
                <w:rFonts w:eastAsia="Arial" w:cs="Arial"/>
                <w:b w:val="0"/>
                <w:bCs w:val="0"/>
                <w:sz w:val="20"/>
                <w:szCs w:val="20"/>
                <w:lang w:val="es-ES"/>
              </w:rPr>
            </w:pPr>
          </w:p>
        </w:tc>
        <w:tc>
          <w:tcPr>
            <w:tcW w:w="2006" w:type="dxa"/>
          </w:tcPr>
          <w:p w14:paraId="79925047" w14:textId="55037991" w:rsidR="008E0A73" w:rsidRPr="00505EBE" w:rsidRDefault="008E0A73" w:rsidP="008E0A73">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A.OG.2021.</w:t>
            </w:r>
            <w:r>
              <w:rPr>
                <w:rFonts w:eastAsia="Arial" w:cs="Arial"/>
                <w:sz w:val="20"/>
                <w:szCs w:val="20"/>
              </w:rPr>
              <w:t>4, del 18 de enero de 2021</w:t>
            </w:r>
          </w:p>
        </w:tc>
        <w:tc>
          <w:tcPr>
            <w:tcW w:w="3260" w:type="dxa"/>
          </w:tcPr>
          <w:p w14:paraId="7D1EBF9B" w14:textId="015B7FB4" w:rsidR="008E0A73" w:rsidRPr="006539D9" w:rsidRDefault="008E0A73" w:rsidP="008E0A73">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7C152F">
              <w:rPr>
                <w:rFonts w:eastAsia="Arial" w:cs="Arial"/>
                <w:sz w:val="20"/>
                <w:szCs w:val="20"/>
              </w:rPr>
              <w:t>Se aprueba el calendario para la celebración de cuatro sesiones ordinarias del Órgano de Gobierno para el año 2021, siendo que se podrán celebrar las extraordinarias que correspondan.</w:t>
            </w:r>
          </w:p>
        </w:tc>
        <w:tc>
          <w:tcPr>
            <w:tcW w:w="2977" w:type="dxa"/>
          </w:tcPr>
          <w:p w14:paraId="2E3ECF91" w14:textId="77777777" w:rsidR="008E0A73" w:rsidRDefault="008E0A73" w:rsidP="008E0A73">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Concluido</w:t>
            </w:r>
          </w:p>
          <w:p w14:paraId="3AADC9D7" w14:textId="77777777" w:rsidR="008E0A73" w:rsidRDefault="008E0A73" w:rsidP="008E0A73">
            <w:pPr>
              <w:pStyle w:val="Prrafodelista"/>
              <w:numPr>
                <w:ilvl w:val="0"/>
                <w:numId w:val="26"/>
              </w:numPr>
              <w:ind w:left="177" w:hanging="177"/>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Publicado en: </w:t>
            </w:r>
            <w:hyperlink r:id="rId11" w:history="1">
              <w:r w:rsidRPr="00A94E20">
                <w:rPr>
                  <w:rStyle w:val="Hipervnculo"/>
                  <w:rFonts w:eastAsia="Arial" w:cs="Arial"/>
                  <w:sz w:val="20"/>
                  <w:szCs w:val="20"/>
                </w:rPr>
                <w:t>https://sesaj.org/sesionesOG</w:t>
              </w:r>
            </w:hyperlink>
          </w:p>
          <w:p w14:paraId="1FA99B6A" w14:textId="77777777" w:rsidR="008E0A73" w:rsidRPr="00B50F70" w:rsidRDefault="008E0A73" w:rsidP="008E0A73">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highlight w:val="yellow"/>
              </w:rPr>
            </w:pPr>
          </w:p>
        </w:tc>
      </w:tr>
    </w:tbl>
    <w:p w14:paraId="6CCD86CE" w14:textId="77777777" w:rsidR="00523D03" w:rsidRDefault="00523D03" w:rsidP="00523D03">
      <w:pPr>
        <w:rPr>
          <w:rFonts w:eastAsia="Arial" w:cs="Arial"/>
          <w:szCs w:val="22"/>
          <w:lang w:val="es-ES"/>
        </w:rPr>
      </w:pPr>
    </w:p>
    <w:p w14:paraId="2EAA507A" w14:textId="3C1B68C4" w:rsidR="00B43AE1" w:rsidRDefault="00523D03" w:rsidP="00B43AE1">
      <w:pPr>
        <w:rPr>
          <w:rFonts w:eastAsia="Arial" w:cs="Arial"/>
          <w:szCs w:val="22"/>
          <w:lang w:val="es-ES"/>
        </w:rPr>
      </w:pPr>
      <w:r w:rsidRPr="0010399E">
        <w:rPr>
          <w:rFonts w:eastAsia="Arial" w:cs="Arial"/>
          <w:szCs w:val="22"/>
          <w:lang w:val="es-ES"/>
        </w:rPr>
        <w:t xml:space="preserve">La </w:t>
      </w:r>
      <w:proofErr w:type="gramStart"/>
      <w:r w:rsidRPr="0010399E">
        <w:rPr>
          <w:rFonts w:eastAsia="Arial" w:cs="Arial"/>
          <w:szCs w:val="22"/>
          <w:lang w:val="es-ES"/>
        </w:rPr>
        <w:t>Secretaria Técnica</w:t>
      </w:r>
      <w:proofErr w:type="gramEnd"/>
      <w:r w:rsidRPr="0010399E">
        <w:rPr>
          <w:rFonts w:eastAsia="Arial" w:cs="Arial"/>
          <w:szCs w:val="22"/>
          <w:lang w:val="es-ES"/>
        </w:rPr>
        <w:t xml:space="preserve"> menciona </w:t>
      </w:r>
      <w:r w:rsidR="00A472E6">
        <w:rPr>
          <w:rFonts w:eastAsia="Arial" w:cs="Arial"/>
          <w:szCs w:val="22"/>
          <w:lang w:val="es-ES"/>
        </w:rPr>
        <w:t xml:space="preserve">respecto </w:t>
      </w:r>
      <w:r w:rsidR="009B68D4">
        <w:rPr>
          <w:rFonts w:eastAsia="Arial" w:cs="Arial"/>
          <w:szCs w:val="22"/>
          <w:lang w:val="es-ES"/>
        </w:rPr>
        <w:t>a</w:t>
      </w:r>
      <w:r w:rsidR="00A472E6">
        <w:rPr>
          <w:rFonts w:eastAsia="Arial" w:cs="Arial"/>
          <w:szCs w:val="22"/>
          <w:lang w:val="es-ES"/>
        </w:rPr>
        <w:t xml:space="preserve">l </w:t>
      </w:r>
      <w:r w:rsidR="00B43AE1">
        <w:rPr>
          <w:rFonts w:eastAsia="Arial" w:cs="Arial"/>
          <w:szCs w:val="22"/>
          <w:lang w:val="es-ES"/>
        </w:rPr>
        <w:t>a</w:t>
      </w:r>
      <w:r w:rsidR="00A472E6">
        <w:rPr>
          <w:rFonts w:eastAsia="Arial" w:cs="Arial"/>
          <w:szCs w:val="22"/>
          <w:lang w:val="es-ES"/>
        </w:rPr>
        <w:t xml:space="preserve">cuerdo </w:t>
      </w:r>
      <w:r w:rsidR="00D62B9E" w:rsidRPr="00D62B9E">
        <w:rPr>
          <w:rFonts w:eastAsia="Arial" w:cs="Arial"/>
          <w:szCs w:val="22"/>
          <w:lang w:val="es-ES"/>
        </w:rPr>
        <w:t>A.OG.</w:t>
      </w:r>
      <w:r w:rsidR="00BC3120">
        <w:rPr>
          <w:rFonts w:eastAsia="Arial" w:cs="Arial"/>
          <w:szCs w:val="22"/>
          <w:lang w:val="es-ES"/>
        </w:rPr>
        <w:t>2021.1</w:t>
      </w:r>
      <w:r w:rsidR="00D62B9E">
        <w:rPr>
          <w:rFonts w:eastAsia="Arial" w:cs="Arial"/>
          <w:szCs w:val="22"/>
          <w:lang w:val="es-ES"/>
        </w:rPr>
        <w:t xml:space="preserve">, </w:t>
      </w:r>
      <w:r w:rsidR="002C0346">
        <w:rPr>
          <w:rFonts w:eastAsia="Arial" w:cs="Arial"/>
          <w:szCs w:val="22"/>
          <w:lang w:val="es-ES"/>
        </w:rPr>
        <w:t xml:space="preserve">relativo </w:t>
      </w:r>
      <w:r w:rsidR="00997B29" w:rsidRPr="00997B29">
        <w:rPr>
          <w:rFonts w:eastAsia="Arial" w:cs="Arial"/>
          <w:szCs w:val="22"/>
          <w:lang w:val="es-ES"/>
        </w:rPr>
        <w:t xml:space="preserve">a la </w:t>
      </w:r>
      <w:r w:rsidR="00DC5375">
        <w:rPr>
          <w:rFonts w:eastAsia="Arial" w:cs="Arial"/>
          <w:szCs w:val="22"/>
          <w:lang w:val="es-ES"/>
        </w:rPr>
        <w:t xml:space="preserve">aprobación del </w:t>
      </w:r>
      <w:r w:rsidR="00B43AE1" w:rsidRPr="00B43AE1">
        <w:rPr>
          <w:rFonts w:eastAsia="Arial" w:cs="Arial"/>
          <w:szCs w:val="22"/>
          <w:lang w:val="es-ES"/>
        </w:rPr>
        <w:t xml:space="preserve">Presupuesto de Egresos de la Secretaría Ejecutiva del Sistema Estatal Anticorrupción de Jalisco para el Ejercicio Fiscal 2021, así como la Plantilla del personal, </w:t>
      </w:r>
      <w:r w:rsidR="00B43AE1">
        <w:rPr>
          <w:rFonts w:eastAsia="Arial" w:cs="Arial"/>
          <w:szCs w:val="22"/>
          <w:lang w:val="es-ES"/>
        </w:rPr>
        <w:t xml:space="preserve">se da por concluido, e informa que se encuentra firmado y publicado en el link correspondiente. </w:t>
      </w:r>
    </w:p>
    <w:p w14:paraId="7DBA9192" w14:textId="77777777" w:rsidR="00B43AE1" w:rsidRDefault="00B43AE1" w:rsidP="00B43AE1">
      <w:pPr>
        <w:rPr>
          <w:rFonts w:eastAsia="Arial" w:cs="Arial"/>
          <w:szCs w:val="22"/>
          <w:lang w:val="es-ES"/>
        </w:rPr>
      </w:pPr>
    </w:p>
    <w:p w14:paraId="3EB1BDB1" w14:textId="77777777" w:rsidR="00D54B74" w:rsidRDefault="00B43AE1" w:rsidP="00B43AE1">
      <w:pPr>
        <w:rPr>
          <w:rFonts w:eastAsia="Arial" w:cs="Arial"/>
          <w:szCs w:val="22"/>
          <w:lang w:val="es-ES"/>
        </w:rPr>
      </w:pPr>
      <w:r>
        <w:rPr>
          <w:rFonts w:eastAsia="Arial" w:cs="Arial"/>
          <w:szCs w:val="22"/>
          <w:lang w:val="es-ES"/>
        </w:rPr>
        <w:t>Continua con el acuerdo A.OG.2021.2</w:t>
      </w:r>
      <w:r w:rsidR="00D54B74">
        <w:rPr>
          <w:rFonts w:eastAsia="Arial" w:cs="Arial"/>
          <w:szCs w:val="22"/>
          <w:lang w:val="es-ES"/>
        </w:rPr>
        <w:t xml:space="preserve">, comunica que </w:t>
      </w:r>
      <w:r w:rsidRPr="00B43AE1">
        <w:rPr>
          <w:rFonts w:eastAsia="Arial" w:cs="Arial"/>
          <w:szCs w:val="22"/>
          <w:lang w:val="es-ES"/>
        </w:rPr>
        <w:t>está ya concluido</w:t>
      </w:r>
      <w:r w:rsidR="00D54B74">
        <w:rPr>
          <w:rFonts w:eastAsia="Arial" w:cs="Arial"/>
          <w:szCs w:val="22"/>
          <w:lang w:val="es-ES"/>
        </w:rPr>
        <w:t>,</w:t>
      </w:r>
      <w:r w:rsidRPr="00B43AE1">
        <w:rPr>
          <w:rFonts w:eastAsia="Arial" w:cs="Arial"/>
          <w:szCs w:val="22"/>
          <w:lang w:val="es-ES"/>
        </w:rPr>
        <w:t xml:space="preserve"> la firma de los contratos por honorarios con los integrantes del Comité de Participación Social. </w:t>
      </w:r>
    </w:p>
    <w:p w14:paraId="449CC86D" w14:textId="77777777" w:rsidR="00D54B74" w:rsidRDefault="00D54B74" w:rsidP="00B43AE1">
      <w:pPr>
        <w:rPr>
          <w:rFonts w:eastAsia="Arial" w:cs="Arial"/>
          <w:szCs w:val="22"/>
          <w:lang w:val="es-ES"/>
        </w:rPr>
      </w:pPr>
    </w:p>
    <w:p w14:paraId="56DE1995" w14:textId="0D4A4A40" w:rsidR="00B43AE1" w:rsidRDefault="00D54B74" w:rsidP="00B43AE1">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comenta que</w:t>
      </w:r>
      <w:r w:rsidR="00B43AE1" w:rsidRPr="00B43AE1">
        <w:rPr>
          <w:rFonts w:eastAsia="Arial" w:cs="Arial"/>
          <w:szCs w:val="22"/>
          <w:lang w:val="es-ES"/>
        </w:rPr>
        <w:t xml:space="preserve"> la aprobación del calendario de las sesiones del Órgano de Gobierno, </w:t>
      </w:r>
      <w:r w:rsidR="00D73FAE">
        <w:rPr>
          <w:rFonts w:eastAsia="Arial" w:cs="Arial"/>
          <w:szCs w:val="22"/>
          <w:lang w:val="es-ES"/>
        </w:rPr>
        <w:t xml:space="preserve">es un acuerdo concluido y dicho calendario fue </w:t>
      </w:r>
      <w:r w:rsidR="00B43AE1" w:rsidRPr="00B43AE1">
        <w:rPr>
          <w:rFonts w:eastAsia="Arial" w:cs="Arial"/>
          <w:szCs w:val="22"/>
          <w:lang w:val="es-ES"/>
        </w:rPr>
        <w:t>debidamente publicado.</w:t>
      </w:r>
    </w:p>
    <w:p w14:paraId="760F2947" w14:textId="3EAF7331" w:rsidR="00D73FAE" w:rsidRDefault="00D73FAE" w:rsidP="00B43AE1">
      <w:pPr>
        <w:rPr>
          <w:rFonts w:eastAsia="Arial" w:cs="Arial"/>
          <w:szCs w:val="22"/>
          <w:lang w:val="es-ES"/>
        </w:rPr>
      </w:pPr>
    </w:p>
    <w:p w14:paraId="53FF7F60" w14:textId="38B06FBD" w:rsidR="00523D03" w:rsidRPr="004E69B9" w:rsidRDefault="00D73FAE" w:rsidP="00523D03">
      <w:pPr>
        <w:rPr>
          <w:rFonts w:eastAsia="Arial" w:cs="Arial"/>
          <w:szCs w:val="22"/>
          <w:lang w:val="es-ES"/>
        </w:rPr>
      </w:pPr>
      <w:r>
        <w:rPr>
          <w:rFonts w:eastAsia="Arial" w:cs="Arial"/>
          <w:szCs w:val="22"/>
          <w:lang w:val="es-ES"/>
        </w:rPr>
        <w:t xml:space="preserve">Por </w:t>
      </w:r>
      <w:proofErr w:type="gramStart"/>
      <w:r>
        <w:rPr>
          <w:rFonts w:eastAsia="Arial" w:cs="Arial"/>
          <w:szCs w:val="22"/>
          <w:lang w:val="es-ES"/>
        </w:rPr>
        <w:t>último</w:t>
      </w:r>
      <w:proofErr w:type="gramEnd"/>
      <w:r>
        <w:rPr>
          <w:rFonts w:eastAsia="Arial" w:cs="Arial"/>
          <w:szCs w:val="22"/>
          <w:lang w:val="es-ES"/>
        </w:rPr>
        <w:t xml:space="preserve"> señala que se tienen </w:t>
      </w:r>
      <w:r w:rsidR="00B43AE1" w:rsidRPr="00B43AE1">
        <w:rPr>
          <w:rFonts w:eastAsia="Arial" w:cs="Arial"/>
          <w:szCs w:val="22"/>
          <w:lang w:val="es-ES"/>
        </w:rPr>
        <w:t xml:space="preserve">un par de acuerdos más que están siguiendo el proceso debido en los términos en que se acordaron. </w:t>
      </w:r>
      <w:r w:rsidR="00A957DE">
        <w:rPr>
          <w:rFonts w:eastAsia="Arial" w:cs="Arial"/>
          <w:szCs w:val="22"/>
          <w:lang w:val="es-ES"/>
        </w:rPr>
        <w:t xml:space="preserve">La Presidenta del Órgano de Gobierno </w:t>
      </w:r>
      <w:r w:rsidR="006C6631">
        <w:rPr>
          <w:rFonts w:eastAsia="Arial" w:cs="Arial"/>
          <w:szCs w:val="22"/>
          <w:lang w:val="es-ES"/>
        </w:rPr>
        <w:t xml:space="preserve">consulta si existe algún comentario al respecto, </w:t>
      </w:r>
      <w:r w:rsidR="00DC6377">
        <w:rPr>
          <w:rFonts w:eastAsia="Arial" w:cs="Arial"/>
          <w:szCs w:val="22"/>
          <w:lang w:val="es-ES"/>
        </w:rPr>
        <w:t xml:space="preserve">al no haberlos, solicita a la Secretaria Técnica continuar. </w:t>
      </w:r>
      <w:r w:rsidR="003F65F3">
        <w:rPr>
          <w:rFonts w:eastAsia="Arial" w:cs="Arial"/>
          <w:szCs w:val="22"/>
          <w:lang w:val="es-ES"/>
        </w:rPr>
        <w:t xml:space="preserve"> </w:t>
      </w:r>
    </w:p>
    <w:p w14:paraId="0F0D8480" w14:textId="77777777" w:rsidR="009B68D4" w:rsidRDefault="009B68D4" w:rsidP="00523D03">
      <w:pPr>
        <w:rPr>
          <w:rFonts w:eastAsia="Arial" w:cs="Arial"/>
          <w:b/>
          <w:bCs/>
          <w:color w:val="006078"/>
          <w:szCs w:val="22"/>
        </w:rPr>
      </w:pPr>
    </w:p>
    <w:p w14:paraId="4C990213" w14:textId="5C068DBE" w:rsidR="00A04811" w:rsidRPr="00A04811" w:rsidRDefault="00A04811" w:rsidP="00A04811">
      <w:pPr>
        <w:pStyle w:val="Prrafodelista"/>
        <w:numPr>
          <w:ilvl w:val="0"/>
          <w:numId w:val="7"/>
        </w:numPr>
        <w:rPr>
          <w:rFonts w:eastAsia="Arial" w:cs="Arial"/>
          <w:b/>
          <w:bCs/>
          <w:color w:val="006078"/>
          <w:szCs w:val="22"/>
        </w:rPr>
      </w:pPr>
      <w:bookmarkStart w:id="1" w:name="_Hlk42520280"/>
      <w:r w:rsidRPr="00A04811">
        <w:rPr>
          <w:rFonts w:eastAsia="Arial" w:cs="Arial"/>
          <w:b/>
          <w:bCs/>
          <w:color w:val="006078"/>
          <w:szCs w:val="22"/>
        </w:rPr>
        <w:t xml:space="preserve">Presentación, y en su caso, aprobación del </w:t>
      </w:r>
      <w:r w:rsidRPr="00A04811">
        <w:rPr>
          <w:rFonts w:eastAsia="Arial" w:cs="Arial"/>
          <w:b/>
          <w:bCs/>
          <w:i/>
          <w:iCs/>
          <w:color w:val="006078"/>
          <w:szCs w:val="22"/>
        </w:rPr>
        <w:t>Informe de Actividades Octubre-diciembre de 2020 de la Secretaría Ejecutiva</w:t>
      </w:r>
    </w:p>
    <w:p w14:paraId="54D9DB13" w14:textId="77777777" w:rsidR="00523D03" w:rsidRDefault="00523D03" w:rsidP="00523D03">
      <w:pPr>
        <w:pStyle w:val="Prrafodelista"/>
        <w:jc w:val="both"/>
        <w:rPr>
          <w:rFonts w:eastAsia="Arial" w:cs="Arial"/>
          <w:szCs w:val="22"/>
          <w:highlight w:val="white"/>
        </w:rPr>
      </w:pPr>
    </w:p>
    <w:bookmarkEnd w:id="1"/>
    <w:p w14:paraId="1EABCBB5" w14:textId="66A03219" w:rsidR="00523D03" w:rsidRDefault="00523D03" w:rsidP="00523D03">
      <w:pPr>
        <w:tabs>
          <w:tab w:val="left" w:pos="2610"/>
        </w:tabs>
        <w:rPr>
          <w:rFonts w:eastAsia="Arial" w:cs="Arial"/>
          <w:szCs w:val="22"/>
          <w:lang w:val="es-ES"/>
        </w:rPr>
      </w:pPr>
      <w:r w:rsidRPr="004377F7">
        <w:rPr>
          <w:rFonts w:eastAsia="Arial" w:cs="Arial"/>
          <w:szCs w:val="22"/>
          <w:lang w:val="es-ES"/>
        </w:rPr>
        <w:t>La Secretaria Técnica</w:t>
      </w:r>
      <w:r w:rsidR="00151C0C" w:rsidRPr="00151C0C">
        <w:rPr>
          <w:rFonts w:eastAsia="Arial" w:cs="Arial"/>
          <w:szCs w:val="22"/>
          <w:lang w:val="es-ES"/>
        </w:rPr>
        <w:t xml:space="preserve">, </w:t>
      </w:r>
      <w:r w:rsidR="00AD0BA9">
        <w:rPr>
          <w:rFonts w:eastAsia="Arial" w:cs="Arial"/>
          <w:szCs w:val="22"/>
          <w:lang w:val="es-ES"/>
        </w:rPr>
        <w:t>menciona que el i</w:t>
      </w:r>
      <w:r w:rsidR="00151C0C" w:rsidRPr="00151C0C">
        <w:rPr>
          <w:rFonts w:eastAsia="Arial" w:cs="Arial"/>
          <w:szCs w:val="22"/>
          <w:lang w:val="es-ES"/>
        </w:rPr>
        <w:t>nforme</w:t>
      </w:r>
      <w:r w:rsidR="00AD0BA9">
        <w:rPr>
          <w:rFonts w:eastAsia="Arial" w:cs="Arial"/>
          <w:szCs w:val="22"/>
          <w:lang w:val="es-ES"/>
        </w:rPr>
        <w:t xml:space="preserve"> de referencia</w:t>
      </w:r>
      <w:r w:rsidR="00151C0C" w:rsidRPr="00151C0C">
        <w:rPr>
          <w:rFonts w:eastAsia="Arial" w:cs="Arial"/>
          <w:szCs w:val="22"/>
          <w:lang w:val="es-ES"/>
        </w:rPr>
        <w:t xml:space="preserve"> fue remitido el pasado 10 de febrero para conocimiento, </w:t>
      </w:r>
      <w:r w:rsidR="00AD0BA9">
        <w:rPr>
          <w:rFonts w:eastAsia="Arial" w:cs="Arial"/>
          <w:szCs w:val="22"/>
          <w:lang w:val="es-ES"/>
        </w:rPr>
        <w:t>por lo que solicita</w:t>
      </w:r>
      <w:r w:rsidR="00151C0C" w:rsidRPr="00151C0C">
        <w:rPr>
          <w:rFonts w:eastAsia="Arial" w:cs="Arial"/>
          <w:szCs w:val="22"/>
          <w:lang w:val="es-ES"/>
        </w:rPr>
        <w:t xml:space="preserve"> obviar su lectura, y </w:t>
      </w:r>
      <w:r w:rsidR="000E42C8">
        <w:rPr>
          <w:rFonts w:eastAsia="Arial" w:cs="Arial"/>
          <w:szCs w:val="22"/>
          <w:lang w:val="es-ES"/>
        </w:rPr>
        <w:t>consulta</w:t>
      </w:r>
      <w:r w:rsidR="00151C0C" w:rsidRPr="00151C0C">
        <w:rPr>
          <w:rFonts w:eastAsia="Arial" w:cs="Arial"/>
          <w:szCs w:val="22"/>
          <w:lang w:val="es-ES"/>
        </w:rPr>
        <w:t xml:space="preserve"> si tienen algún comentario o alguna cuestión que quisieran que </w:t>
      </w:r>
      <w:r w:rsidR="000E42C8">
        <w:rPr>
          <w:rFonts w:eastAsia="Arial" w:cs="Arial"/>
          <w:szCs w:val="22"/>
          <w:lang w:val="es-ES"/>
        </w:rPr>
        <w:t xml:space="preserve">se </w:t>
      </w:r>
      <w:r w:rsidR="00151C0C" w:rsidRPr="00151C0C">
        <w:rPr>
          <w:rFonts w:eastAsia="Arial" w:cs="Arial"/>
          <w:szCs w:val="22"/>
          <w:lang w:val="es-ES"/>
        </w:rPr>
        <w:t>aclar</w:t>
      </w:r>
      <w:r w:rsidR="000E42C8">
        <w:rPr>
          <w:rFonts w:eastAsia="Arial" w:cs="Arial"/>
          <w:szCs w:val="22"/>
          <w:lang w:val="es-ES"/>
        </w:rPr>
        <w:t>ará</w:t>
      </w:r>
      <w:r w:rsidR="00151C0C" w:rsidRPr="00151C0C">
        <w:rPr>
          <w:rFonts w:eastAsia="Arial" w:cs="Arial"/>
          <w:szCs w:val="22"/>
          <w:lang w:val="es-ES"/>
        </w:rPr>
        <w:t xml:space="preserve"> </w:t>
      </w:r>
      <w:r w:rsidR="000E42C8" w:rsidRPr="00151C0C">
        <w:rPr>
          <w:rFonts w:eastAsia="Arial" w:cs="Arial"/>
          <w:szCs w:val="22"/>
          <w:lang w:val="es-ES"/>
        </w:rPr>
        <w:t>más</w:t>
      </w:r>
      <w:r w:rsidR="00151C0C" w:rsidRPr="00151C0C">
        <w:rPr>
          <w:rFonts w:eastAsia="Arial" w:cs="Arial"/>
          <w:szCs w:val="22"/>
          <w:lang w:val="es-ES"/>
        </w:rPr>
        <w:t xml:space="preserve"> y si no fuera el caso, </w:t>
      </w:r>
      <w:r w:rsidR="00813926">
        <w:rPr>
          <w:rFonts w:eastAsia="Arial" w:cs="Arial"/>
          <w:szCs w:val="22"/>
          <w:lang w:val="es-ES"/>
        </w:rPr>
        <w:t>solicitaría se sometiera a aprobación.</w:t>
      </w:r>
    </w:p>
    <w:p w14:paraId="0175386B" w14:textId="77777777" w:rsidR="007537CF" w:rsidRDefault="007537CF" w:rsidP="00523D03">
      <w:pPr>
        <w:tabs>
          <w:tab w:val="left" w:pos="2610"/>
        </w:tabs>
        <w:rPr>
          <w:rFonts w:eastAsia="Arial" w:cs="Arial"/>
          <w:szCs w:val="22"/>
          <w:lang w:val="es-ES"/>
        </w:rPr>
      </w:pPr>
    </w:p>
    <w:p w14:paraId="03A0059E" w14:textId="268744B5" w:rsidR="00342E98" w:rsidRDefault="00F45C09" w:rsidP="00523D03">
      <w:pPr>
        <w:tabs>
          <w:tab w:val="left" w:pos="2610"/>
        </w:tabs>
        <w:rPr>
          <w:rFonts w:eastAsia="Arial" w:cs="Arial"/>
          <w:szCs w:val="22"/>
          <w:lang w:val="es-ES"/>
        </w:rPr>
      </w:pPr>
      <w:r>
        <w:rPr>
          <w:rFonts w:eastAsia="Arial" w:cs="Arial"/>
          <w:szCs w:val="22"/>
          <w:lang w:val="es-ES"/>
        </w:rPr>
        <w:lastRenderedPageBreak/>
        <w:t xml:space="preserve">La Presidenta del Órgano de Gobierno consulta </w:t>
      </w:r>
      <w:r w:rsidR="00BE1486">
        <w:rPr>
          <w:rFonts w:eastAsia="Arial" w:cs="Arial"/>
          <w:szCs w:val="22"/>
          <w:lang w:val="es-ES"/>
        </w:rPr>
        <w:t xml:space="preserve">si </w:t>
      </w:r>
      <w:r w:rsidR="00BE1486" w:rsidRPr="00BE1486">
        <w:rPr>
          <w:rFonts w:eastAsia="Arial" w:cs="Arial"/>
          <w:szCs w:val="22"/>
          <w:lang w:val="es-ES"/>
        </w:rPr>
        <w:t xml:space="preserve">alguien tiene alguna </w:t>
      </w:r>
      <w:r w:rsidR="00BE1486">
        <w:rPr>
          <w:rFonts w:eastAsia="Arial" w:cs="Arial"/>
          <w:szCs w:val="22"/>
          <w:lang w:val="es-ES"/>
        </w:rPr>
        <w:t xml:space="preserve">u </w:t>
      </w:r>
      <w:r w:rsidR="00BE1486" w:rsidRPr="00BE1486">
        <w:rPr>
          <w:rFonts w:eastAsia="Arial" w:cs="Arial"/>
          <w:szCs w:val="22"/>
          <w:lang w:val="es-ES"/>
        </w:rPr>
        <w:t>observació</w:t>
      </w:r>
      <w:r w:rsidR="00BE1486">
        <w:rPr>
          <w:rFonts w:eastAsia="Arial" w:cs="Arial"/>
          <w:szCs w:val="22"/>
          <w:lang w:val="es-ES"/>
        </w:rPr>
        <w:t xml:space="preserve">n. Al no ser así somete a </w:t>
      </w:r>
      <w:r w:rsidR="00BE1486" w:rsidRPr="00BE1486">
        <w:rPr>
          <w:rFonts w:eastAsia="Arial" w:cs="Arial"/>
          <w:szCs w:val="22"/>
          <w:lang w:val="es-ES"/>
        </w:rPr>
        <w:t>consideración para aprobación</w:t>
      </w:r>
      <w:r w:rsidR="00BE1486">
        <w:rPr>
          <w:rFonts w:eastAsia="Arial" w:cs="Arial"/>
          <w:szCs w:val="22"/>
          <w:lang w:val="es-ES"/>
        </w:rPr>
        <w:t xml:space="preserve"> el informe</w:t>
      </w:r>
      <w:r w:rsidR="00BE1486" w:rsidRPr="00BE1486">
        <w:rPr>
          <w:rFonts w:eastAsia="Arial" w:cs="Arial"/>
          <w:szCs w:val="22"/>
          <w:lang w:val="es-ES"/>
        </w:rPr>
        <w:t xml:space="preserve">. </w:t>
      </w:r>
      <w:r w:rsidR="00A27F49">
        <w:rPr>
          <w:rFonts w:eastAsia="Arial" w:cs="Arial"/>
          <w:szCs w:val="22"/>
          <w:lang w:val="es-ES"/>
        </w:rPr>
        <w:t>Solicita a la Secretaria tome la votación correspondiente.</w:t>
      </w:r>
    </w:p>
    <w:p w14:paraId="2E63959E" w14:textId="3D6F9B46" w:rsidR="00A076F8" w:rsidRDefault="00A076F8" w:rsidP="00523D03">
      <w:pPr>
        <w:tabs>
          <w:tab w:val="left" w:pos="2610"/>
        </w:tabs>
        <w:rPr>
          <w:rFonts w:eastAsia="Arial" w:cs="Arial"/>
          <w:szCs w:val="22"/>
          <w:lang w:val="es-ES"/>
        </w:rPr>
      </w:pPr>
    </w:p>
    <w:p w14:paraId="6622E34D" w14:textId="4A4A3B04" w:rsidR="00D63F21" w:rsidRDefault="00A076F8"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informa que con el voto expreso </w:t>
      </w:r>
      <w:r w:rsidR="00EC0BFD">
        <w:rPr>
          <w:rFonts w:eastAsia="Arial" w:cs="Arial"/>
          <w:szCs w:val="22"/>
          <w:lang w:val="es-ES"/>
        </w:rPr>
        <w:t xml:space="preserve">de los integrantes del Órgano de Gobierno presentes de manera virtual, </w:t>
      </w:r>
      <w:r w:rsidR="005C2C8F">
        <w:rPr>
          <w:rFonts w:eastAsia="Arial" w:cs="Arial"/>
          <w:szCs w:val="22"/>
          <w:lang w:val="es-ES"/>
        </w:rPr>
        <w:t xml:space="preserve">es aprobado el informe trimestral </w:t>
      </w:r>
      <w:r w:rsidR="00870AC1">
        <w:rPr>
          <w:rFonts w:eastAsia="Arial" w:cs="Arial"/>
          <w:szCs w:val="22"/>
          <w:lang w:val="es-ES"/>
        </w:rPr>
        <w:t>por unanimidad</w:t>
      </w:r>
      <w:r w:rsidR="005D615B">
        <w:rPr>
          <w:rFonts w:eastAsia="Arial" w:cs="Arial"/>
          <w:szCs w:val="22"/>
          <w:lang w:val="es-ES"/>
        </w:rPr>
        <w:t xml:space="preserve"> de los presentes</w:t>
      </w:r>
      <w:r w:rsidR="00870AC1">
        <w:rPr>
          <w:rFonts w:eastAsia="Arial" w:cs="Arial"/>
          <w:szCs w:val="22"/>
          <w:lang w:val="es-ES"/>
        </w:rPr>
        <w:t xml:space="preserve">. </w:t>
      </w:r>
      <w:r w:rsidR="003B3726">
        <w:rPr>
          <w:rFonts w:eastAsia="Arial" w:cs="Arial"/>
          <w:szCs w:val="22"/>
          <w:lang w:val="es-ES"/>
        </w:rPr>
        <w:t xml:space="preserve">La Presidenta del Órgano de Gobierno solicita continuar con el siguiente punto. </w:t>
      </w:r>
    </w:p>
    <w:p w14:paraId="751FF522" w14:textId="77777777" w:rsidR="002A0FAF" w:rsidRDefault="002A0FAF" w:rsidP="00523D03">
      <w:pPr>
        <w:tabs>
          <w:tab w:val="left" w:pos="2610"/>
        </w:tabs>
        <w:rPr>
          <w:rFonts w:eastAsia="Arial" w:cs="Arial"/>
          <w:szCs w:val="22"/>
          <w:lang w:val="es-ES"/>
        </w:rPr>
      </w:pPr>
    </w:p>
    <w:p w14:paraId="13A3C804" w14:textId="3C6A6B88" w:rsidR="00463C63" w:rsidRPr="00463C63" w:rsidRDefault="00463C63" w:rsidP="00463C63">
      <w:pPr>
        <w:pStyle w:val="Prrafodelista"/>
        <w:numPr>
          <w:ilvl w:val="0"/>
          <w:numId w:val="7"/>
        </w:numPr>
        <w:rPr>
          <w:rFonts w:eastAsia="Arial" w:cs="Arial"/>
          <w:b/>
          <w:bCs/>
          <w:color w:val="006078"/>
          <w:szCs w:val="22"/>
        </w:rPr>
      </w:pPr>
      <w:r w:rsidRPr="00463C63">
        <w:rPr>
          <w:rFonts w:eastAsia="Arial" w:cs="Arial"/>
          <w:b/>
          <w:bCs/>
          <w:color w:val="006078"/>
          <w:szCs w:val="22"/>
        </w:rPr>
        <w:t xml:space="preserve">Propuesta, y en su caso, aprobación de la renovación del nombramiento del Director de Tecnologías y Plataformas </w:t>
      </w:r>
    </w:p>
    <w:p w14:paraId="66BE4FA4" w14:textId="77777777" w:rsidR="00523D03" w:rsidRDefault="00523D03" w:rsidP="00523D03">
      <w:pPr>
        <w:tabs>
          <w:tab w:val="left" w:pos="2610"/>
        </w:tabs>
        <w:rPr>
          <w:rFonts w:eastAsia="Arial" w:cs="Arial"/>
          <w:b/>
          <w:bCs/>
          <w:color w:val="006078"/>
          <w:szCs w:val="22"/>
        </w:rPr>
      </w:pPr>
    </w:p>
    <w:p w14:paraId="2C4BA846" w14:textId="64E51749" w:rsidR="00FD689D" w:rsidRDefault="00523D03" w:rsidP="00523D03">
      <w:pPr>
        <w:tabs>
          <w:tab w:val="left" w:pos="2610"/>
        </w:tabs>
        <w:rPr>
          <w:rFonts w:eastAsia="Arial" w:cs="Arial"/>
          <w:szCs w:val="22"/>
          <w:lang w:val="es-ES"/>
        </w:rPr>
      </w:pPr>
      <w:r w:rsidRPr="00D205DA">
        <w:rPr>
          <w:rFonts w:eastAsia="Arial" w:cs="Arial"/>
          <w:szCs w:val="22"/>
          <w:lang w:val="es-ES"/>
        </w:rPr>
        <w:t xml:space="preserve">La Secretaria Técnica </w:t>
      </w:r>
      <w:r w:rsidR="005D0500">
        <w:rPr>
          <w:rFonts w:eastAsia="Arial" w:cs="Arial"/>
          <w:szCs w:val="22"/>
          <w:lang w:val="es-ES"/>
        </w:rPr>
        <w:t>resalta que con anterioridad se les envió</w:t>
      </w:r>
      <w:r w:rsidR="005D0500" w:rsidRPr="005D0500">
        <w:rPr>
          <w:rFonts w:eastAsia="Arial" w:cs="Arial"/>
          <w:szCs w:val="22"/>
          <w:lang w:val="es-ES"/>
        </w:rPr>
        <w:t xml:space="preserve"> un reporte de actividades desarrollado </w:t>
      </w:r>
      <w:r w:rsidR="005D0500">
        <w:rPr>
          <w:rFonts w:eastAsia="Arial" w:cs="Arial"/>
          <w:szCs w:val="22"/>
          <w:lang w:val="es-ES"/>
        </w:rPr>
        <w:t>el Director de Tecnologías y Plataformas,</w:t>
      </w:r>
      <w:r w:rsidR="005D0500" w:rsidRPr="005D0500">
        <w:rPr>
          <w:rFonts w:eastAsia="Arial" w:cs="Arial"/>
          <w:szCs w:val="22"/>
          <w:lang w:val="es-ES"/>
        </w:rPr>
        <w:t xml:space="preserve"> el Dr. Carlos Alberto Franco Reboreda, respecto del cual se po</w:t>
      </w:r>
      <w:r w:rsidR="005D0500">
        <w:rPr>
          <w:rFonts w:eastAsia="Arial" w:cs="Arial"/>
          <w:szCs w:val="22"/>
          <w:lang w:val="es-ES"/>
        </w:rPr>
        <w:t>n</w:t>
      </w:r>
      <w:r w:rsidR="005D0500" w:rsidRPr="005D0500">
        <w:rPr>
          <w:rFonts w:eastAsia="Arial" w:cs="Arial"/>
          <w:szCs w:val="22"/>
          <w:lang w:val="es-ES"/>
        </w:rPr>
        <w:t>e a</w:t>
      </w:r>
      <w:r w:rsidR="005D0500">
        <w:rPr>
          <w:rFonts w:eastAsia="Arial" w:cs="Arial"/>
          <w:szCs w:val="22"/>
          <w:lang w:val="es-ES"/>
        </w:rPr>
        <w:t xml:space="preserve"> </w:t>
      </w:r>
      <w:r w:rsidR="005D0500" w:rsidRPr="005D0500">
        <w:rPr>
          <w:rFonts w:eastAsia="Arial" w:cs="Arial"/>
          <w:szCs w:val="22"/>
          <w:lang w:val="es-ES"/>
        </w:rPr>
        <w:t>consideración la aprobación para renovarle su nombramiento</w:t>
      </w:r>
      <w:r w:rsidR="005D0500">
        <w:rPr>
          <w:rFonts w:eastAsia="Arial" w:cs="Arial"/>
          <w:szCs w:val="22"/>
          <w:lang w:val="es-ES"/>
        </w:rPr>
        <w:t>,</w:t>
      </w:r>
      <w:r w:rsidR="005D0500" w:rsidRPr="005D0500">
        <w:rPr>
          <w:rFonts w:eastAsia="Arial" w:cs="Arial"/>
          <w:szCs w:val="22"/>
          <w:lang w:val="es-ES"/>
        </w:rPr>
        <w:t xml:space="preserve"> tomando en cuenta de que vence el 28 de febrero próximo y proponiendo que dicha renovación sea por el periodo del </w:t>
      </w:r>
      <w:r w:rsidR="00587A1D">
        <w:rPr>
          <w:rFonts w:eastAsia="Arial" w:cs="Arial"/>
          <w:szCs w:val="22"/>
          <w:lang w:val="es-ES"/>
        </w:rPr>
        <w:t>1ro</w:t>
      </w:r>
      <w:r w:rsidR="005D0500" w:rsidRPr="005D0500">
        <w:rPr>
          <w:rFonts w:eastAsia="Arial" w:cs="Arial"/>
          <w:szCs w:val="22"/>
          <w:lang w:val="es-ES"/>
        </w:rPr>
        <w:t xml:space="preserve"> de marzo </w:t>
      </w:r>
      <w:r w:rsidR="00587A1D">
        <w:rPr>
          <w:rFonts w:eastAsia="Arial" w:cs="Arial"/>
          <w:szCs w:val="22"/>
          <w:lang w:val="es-ES"/>
        </w:rPr>
        <w:t>a</w:t>
      </w:r>
      <w:r w:rsidR="005D0500" w:rsidRPr="005D0500">
        <w:rPr>
          <w:rFonts w:eastAsia="Arial" w:cs="Arial"/>
          <w:szCs w:val="22"/>
          <w:lang w:val="es-ES"/>
        </w:rPr>
        <w:t xml:space="preserve">l 31 de diciembre de </w:t>
      </w:r>
      <w:r w:rsidR="00587A1D">
        <w:rPr>
          <w:rFonts w:eastAsia="Arial" w:cs="Arial"/>
          <w:szCs w:val="22"/>
          <w:lang w:val="es-ES"/>
        </w:rPr>
        <w:t>2021.</w:t>
      </w:r>
    </w:p>
    <w:p w14:paraId="3565A5AD" w14:textId="46C77A17" w:rsidR="00A3749D" w:rsidRDefault="00A3749D" w:rsidP="00523D03">
      <w:pPr>
        <w:tabs>
          <w:tab w:val="left" w:pos="2610"/>
        </w:tabs>
        <w:rPr>
          <w:rFonts w:eastAsia="Arial" w:cs="Arial"/>
          <w:szCs w:val="22"/>
          <w:lang w:val="es-ES"/>
        </w:rPr>
      </w:pPr>
    </w:p>
    <w:p w14:paraId="31ABB8BA" w14:textId="77777777" w:rsidR="00A02BAF" w:rsidRDefault="00794858" w:rsidP="00D84FDE">
      <w:pPr>
        <w:rPr>
          <w:rFonts w:eastAsia="Arial" w:cs="Arial"/>
          <w:szCs w:val="22"/>
          <w:lang w:val="es-ES"/>
        </w:rPr>
      </w:pPr>
      <w:r>
        <w:rPr>
          <w:rFonts w:eastAsia="Arial" w:cs="Arial"/>
          <w:szCs w:val="22"/>
          <w:lang w:val="es-ES"/>
        </w:rPr>
        <w:t xml:space="preserve">La Presidenta del Órgano de Gobierno se manifiesta </w:t>
      </w:r>
      <w:r w:rsidRPr="00794858">
        <w:rPr>
          <w:rFonts w:eastAsia="Arial" w:cs="Arial"/>
          <w:szCs w:val="22"/>
          <w:lang w:val="es-ES"/>
        </w:rPr>
        <w:t>a favor de renovar</w:t>
      </w:r>
      <w:r>
        <w:rPr>
          <w:rFonts w:eastAsia="Arial" w:cs="Arial"/>
          <w:szCs w:val="22"/>
          <w:lang w:val="es-ES"/>
        </w:rPr>
        <w:t xml:space="preserve"> </w:t>
      </w:r>
      <w:r w:rsidRPr="00794858">
        <w:rPr>
          <w:rFonts w:eastAsia="Arial" w:cs="Arial"/>
          <w:szCs w:val="22"/>
          <w:lang w:val="es-ES"/>
        </w:rPr>
        <w:t xml:space="preserve">el nombramiento, </w:t>
      </w:r>
      <w:r>
        <w:rPr>
          <w:rFonts w:eastAsia="Arial" w:cs="Arial"/>
          <w:szCs w:val="22"/>
          <w:lang w:val="es-ES"/>
        </w:rPr>
        <w:t>menciona que</w:t>
      </w:r>
      <w:r w:rsidRPr="00794858">
        <w:rPr>
          <w:rFonts w:eastAsia="Arial" w:cs="Arial"/>
          <w:szCs w:val="22"/>
          <w:lang w:val="es-ES"/>
        </w:rPr>
        <w:t xml:space="preserve"> en atención al desempeño que ha tenido, y sobre todo </w:t>
      </w:r>
      <w:r w:rsidR="00236941">
        <w:rPr>
          <w:rFonts w:eastAsia="Arial" w:cs="Arial"/>
          <w:szCs w:val="22"/>
          <w:lang w:val="es-ES"/>
        </w:rPr>
        <w:t>que</w:t>
      </w:r>
      <w:r w:rsidRPr="00794858">
        <w:rPr>
          <w:rFonts w:eastAsia="Arial" w:cs="Arial"/>
          <w:szCs w:val="22"/>
          <w:lang w:val="es-ES"/>
        </w:rPr>
        <w:t xml:space="preserve"> hay presupuesto de la Secretaría Ejecutiva aprobado y permite que exista </w:t>
      </w:r>
      <w:r w:rsidR="00A02BAF">
        <w:rPr>
          <w:rFonts w:eastAsia="Arial" w:cs="Arial"/>
          <w:szCs w:val="22"/>
          <w:lang w:val="es-ES"/>
        </w:rPr>
        <w:t>el</w:t>
      </w:r>
      <w:r w:rsidRPr="00794858">
        <w:rPr>
          <w:rFonts w:eastAsia="Arial" w:cs="Arial"/>
          <w:szCs w:val="22"/>
          <w:lang w:val="es-ES"/>
        </w:rPr>
        <w:t xml:space="preserve"> puesto todo el ejercicio fiscal 2021, </w:t>
      </w:r>
      <w:r w:rsidR="00A02BAF">
        <w:rPr>
          <w:rFonts w:eastAsia="Arial" w:cs="Arial"/>
          <w:szCs w:val="22"/>
          <w:lang w:val="es-ES"/>
        </w:rPr>
        <w:t xml:space="preserve">consulta si todos los presentes coinciden. </w:t>
      </w:r>
    </w:p>
    <w:p w14:paraId="50859779" w14:textId="23DA8DBD" w:rsidR="000E6F96" w:rsidRDefault="00794858" w:rsidP="00D84FDE">
      <w:pPr>
        <w:rPr>
          <w:rFonts w:eastAsia="Arial" w:cs="Arial"/>
          <w:szCs w:val="22"/>
          <w:lang w:val="es-ES"/>
        </w:rPr>
      </w:pPr>
      <w:r w:rsidRPr="00794858">
        <w:rPr>
          <w:rFonts w:eastAsia="Arial" w:cs="Arial"/>
          <w:szCs w:val="22"/>
          <w:lang w:val="es-ES"/>
        </w:rPr>
        <w:t xml:space="preserve">  </w:t>
      </w:r>
    </w:p>
    <w:p w14:paraId="165C52A7" w14:textId="535A9769" w:rsidR="005A2183" w:rsidRDefault="005A2183" w:rsidP="00D84FDE">
      <w:pPr>
        <w:rPr>
          <w:rFonts w:eastAsia="Arial" w:cs="Arial"/>
          <w:szCs w:val="22"/>
          <w:lang w:val="es-ES"/>
        </w:rPr>
      </w:pPr>
      <w:r>
        <w:rPr>
          <w:rFonts w:eastAsia="Arial" w:cs="Arial"/>
          <w:szCs w:val="22"/>
          <w:lang w:val="es-ES"/>
        </w:rPr>
        <w:t xml:space="preserve">Con la votación expresa </w:t>
      </w:r>
      <w:r w:rsidR="00A744E4">
        <w:rPr>
          <w:rFonts w:eastAsia="Arial" w:cs="Arial"/>
          <w:szCs w:val="22"/>
          <w:lang w:val="es-ES"/>
        </w:rPr>
        <w:t xml:space="preserve">de los integrantes del Órgano de Gobierno que están presentes de manera virtual, es aprobada </w:t>
      </w:r>
      <w:r w:rsidR="0098751E">
        <w:rPr>
          <w:rFonts w:eastAsia="Arial" w:cs="Arial"/>
          <w:szCs w:val="22"/>
          <w:lang w:val="es-ES"/>
        </w:rPr>
        <w:t xml:space="preserve">por unanimidad </w:t>
      </w:r>
      <w:r w:rsidR="00A744E4">
        <w:rPr>
          <w:rFonts w:eastAsia="Arial" w:cs="Arial"/>
          <w:szCs w:val="22"/>
          <w:lang w:val="es-ES"/>
        </w:rPr>
        <w:t>la renovación del nombramiento</w:t>
      </w:r>
      <w:r w:rsidR="0098751E">
        <w:rPr>
          <w:rFonts w:eastAsia="Arial" w:cs="Arial"/>
          <w:szCs w:val="22"/>
          <w:lang w:val="es-ES"/>
        </w:rPr>
        <w:t>.</w:t>
      </w:r>
      <w:r w:rsidR="00A65DE2">
        <w:rPr>
          <w:rFonts w:eastAsia="Arial" w:cs="Arial"/>
          <w:szCs w:val="22"/>
          <w:lang w:val="es-ES"/>
        </w:rPr>
        <w:t xml:space="preserve"> La Presidenta del Órgano de Gobierno solicita continuar. </w:t>
      </w:r>
      <w:r w:rsidR="0098751E">
        <w:rPr>
          <w:rFonts w:eastAsia="Arial" w:cs="Arial"/>
          <w:szCs w:val="22"/>
          <w:lang w:val="es-ES"/>
        </w:rPr>
        <w:t xml:space="preserve"> </w:t>
      </w:r>
    </w:p>
    <w:p w14:paraId="2053828C" w14:textId="77777777" w:rsidR="00112BFF" w:rsidRPr="00BD5D1E" w:rsidRDefault="00112BFF" w:rsidP="00186BF3">
      <w:pPr>
        <w:tabs>
          <w:tab w:val="left" w:pos="2610"/>
        </w:tabs>
        <w:rPr>
          <w:rFonts w:eastAsia="Arial" w:cs="Arial"/>
          <w:szCs w:val="22"/>
          <w:lang w:val="es-ES"/>
        </w:rPr>
      </w:pPr>
    </w:p>
    <w:p w14:paraId="214D9F01" w14:textId="6210F3AB" w:rsidR="00C21A92" w:rsidRPr="00C21A92" w:rsidRDefault="00C21A92" w:rsidP="00C21A92">
      <w:pPr>
        <w:pStyle w:val="Prrafodelista"/>
        <w:numPr>
          <w:ilvl w:val="0"/>
          <w:numId w:val="7"/>
        </w:numPr>
        <w:rPr>
          <w:rFonts w:eastAsia="Arial" w:cs="Arial"/>
          <w:b/>
          <w:bCs/>
          <w:color w:val="006078"/>
          <w:szCs w:val="22"/>
        </w:rPr>
      </w:pPr>
      <w:r w:rsidRPr="00C21A92">
        <w:rPr>
          <w:rFonts w:eastAsia="Arial" w:cs="Arial"/>
          <w:b/>
          <w:bCs/>
          <w:color w:val="006078"/>
          <w:szCs w:val="22"/>
        </w:rPr>
        <w:t>Presentación de la propuesta, y en su caso, aprobación de las modificaciones a la estructura administrativa-organizacional de la Secretaría Ejecutiva</w:t>
      </w:r>
    </w:p>
    <w:p w14:paraId="0AA7706B" w14:textId="77777777" w:rsidR="00186BF3" w:rsidRPr="004377F7" w:rsidRDefault="00186BF3" w:rsidP="00186BF3">
      <w:pPr>
        <w:pStyle w:val="Prrafodelista"/>
        <w:ind w:left="720"/>
        <w:rPr>
          <w:rFonts w:eastAsia="Arial" w:cs="Arial"/>
          <w:b/>
          <w:bCs/>
          <w:color w:val="006078"/>
          <w:szCs w:val="22"/>
        </w:rPr>
      </w:pPr>
    </w:p>
    <w:p w14:paraId="01BC0E6C" w14:textId="0643A389" w:rsidR="00021F90" w:rsidRDefault="00C157DD" w:rsidP="00B15570">
      <w:pPr>
        <w:tabs>
          <w:tab w:val="left" w:pos="2610"/>
        </w:tabs>
        <w:rPr>
          <w:rFonts w:eastAsia="Arial" w:cs="Arial"/>
          <w:szCs w:val="22"/>
        </w:rPr>
      </w:pPr>
      <w:r w:rsidRPr="004377F7">
        <w:rPr>
          <w:rFonts w:eastAsia="Arial" w:cs="Arial"/>
          <w:szCs w:val="22"/>
        </w:rPr>
        <w:t>La Secretaria Técnica</w:t>
      </w:r>
      <w:r>
        <w:rPr>
          <w:rFonts w:eastAsia="Arial" w:cs="Arial"/>
          <w:szCs w:val="22"/>
        </w:rPr>
        <w:t xml:space="preserve"> </w:t>
      </w:r>
      <w:r w:rsidR="00B15570">
        <w:rPr>
          <w:rFonts w:eastAsia="Arial" w:cs="Arial"/>
          <w:szCs w:val="22"/>
        </w:rPr>
        <w:t>menciona que se les extendió una propuesta donde se</w:t>
      </w:r>
      <w:r w:rsidR="00B15570" w:rsidRPr="00B15570">
        <w:rPr>
          <w:rFonts w:eastAsia="Arial" w:cs="Arial"/>
          <w:szCs w:val="22"/>
        </w:rPr>
        <w:t xml:space="preserve"> </w:t>
      </w:r>
      <w:r w:rsidR="00B15570">
        <w:rPr>
          <w:rFonts w:eastAsia="Arial" w:cs="Arial"/>
          <w:szCs w:val="22"/>
        </w:rPr>
        <w:t>resumió</w:t>
      </w:r>
      <w:r w:rsidR="00B15570" w:rsidRPr="00B15570">
        <w:rPr>
          <w:rFonts w:eastAsia="Arial" w:cs="Arial"/>
          <w:szCs w:val="22"/>
        </w:rPr>
        <w:t xml:space="preserve"> brevemente los motivos y la fundamentación en que la s</w:t>
      </w:r>
      <w:r w:rsidR="00901F3C">
        <w:rPr>
          <w:rFonts w:eastAsia="Arial" w:cs="Arial"/>
          <w:szCs w:val="22"/>
        </w:rPr>
        <w:t xml:space="preserve">e sustentó la propuesta de </w:t>
      </w:r>
      <w:r w:rsidR="00DA5585">
        <w:rPr>
          <w:rFonts w:eastAsia="Arial" w:cs="Arial"/>
          <w:szCs w:val="22"/>
        </w:rPr>
        <w:t>modificación</w:t>
      </w:r>
      <w:r w:rsidR="00B15570" w:rsidRPr="00B15570">
        <w:rPr>
          <w:rFonts w:eastAsia="Arial" w:cs="Arial"/>
          <w:szCs w:val="22"/>
        </w:rPr>
        <w:t>, así como la estructura administrativa actual</w:t>
      </w:r>
      <w:r w:rsidR="00DA5585">
        <w:rPr>
          <w:rFonts w:eastAsia="Arial" w:cs="Arial"/>
          <w:szCs w:val="22"/>
        </w:rPr>
        <w:t>.</w:t>
      </w:r>
      <w:r w:rsidR="00B15570" w:rsidRPr="00B15570">
        <w:rPr>
          <w:rFonts w:eastAsia="Arial" w:cs="Arial"/>
          <w:szCs w:val="22"/>
        </w:rPr>
        <w:t xml:space="preserve"> </w:t>
      </w:r>
      <w:r w:rsidR="003A12CA">
        <w:rPr>
          <w:rFonts w:eastAsia="Arial" w:cs="Arial"/>
          <w:szCs w:val="22"/>
        </w:rPr>
        <w:t>Resalta que se enviaron dichos materiales</w:t>
      </w:r>
      <w:r w:rsidR="00B15570" w:rsidRPr="00B15570">
        <w:rPr>
          <w:rFonts w:eastAsia="Arial" w:cs="Arial"/>
          <w:szCs w:val="22"/>
        </w:rPr>
        <w:t xml:space="preserve"> para que pudieran comparar, </w:t>
      </w:r>
      <w:r w:rsidR="003A12CA">
        <w:rPr>
          <w:rFonts w:eastAsia="Arial" w:cs="Arial"/>
          <w:szCs w:val="22"/>
        </w:rPr>
        <w:t>y que lo</w:t>
      </w:r>
      <w:r w:rsidR="00B15570" w:rsidRPr="00B15570">
        <w:rPr>
          <w:rFonts w:eastAsia="Arial" w:cs="Arial"/>
          <w:szCs w:val="22"/>
        </w:rPr>
        <w:t xml:space="preserve"> sustancial consiste en compactar las cinco direcciones que están mencionadas actualmente en el </w:t>
      </w:r>
      <w:r w:rsidR="003A12CA">
        <w:rPr>
          <w:rFonts w:eastAsia="Arial" w:cs="Arial"/>
          <w:szCs w:val="22"/>
        </w:rPr>
        <w:t>EOSE</w:t>
      </w:r>
      <w:r w:rsidR="00B15570" w:rsidRPr="00B15570">
        <w:rPr>
          <w:rFonts w:eastAsia="Arial" w:cs="Arial"/>
          <w:szCs w:val="22"/>
        </w:rPr>
        <w:t xml:space="preserve"> en solo 3, tratando de que funcionen y se estén compartiendo las funciones</w:t>
      </w:r>
      <w:r w:rsidR="003A12CA">
        <w:rPr>
          <w:rFonts w:eastAsia="Arial" w:cs="Arial"/>
          <w:szCs w:val="22"/>
        </w:rPr>
        <w:t>, atendiendo a la</w:t>
      </w:r>
      <w:r w:rsidR="00B15570" w:rsidRPr="00B15570">
        <w:rPr>
          <w:rFonts w:eastAsia="Arial" w:cs="Arial"/>
          <w:szCs w:val="22"/>
        </w:rPr>
        <w:t xml:space="preserve"> realidad que</w:t>
      </w:r>
      <w:r w:rsidR="00951BA5">
        <w:rPr>
          <w:rFonts w:eastAsia="Arial" w:cs="Arial"/>
          <w:szCs w:val="22"/>
        </w:rPr>
        <w:t xml:space="preserve"> se tiene, </w:t>
      </w:r>
      <w:r w:rsidR="00B15570" w:rsidRPr="00B15570">
        <w:rPr>
          <w:rFonts w:eastAsia="Arial" w:cs="Arial"/>
          <w:szCs w:val="22"/>
        </w:rPr>
        <w:t xml:space="preserve">un presupuesto aprobado que no es suficiente para cubrir toda esa estructura administrativa y tratando de cubrir los 3 pilares sustanciales que mandata la </w:t>
      </w:r>
      <w:r w:rsidR="00BD770A">
        <w:rPr>
          <w:rFonts w:eastAsia="Arial" w:cs="Arial"/>
          <w:szCs w:val="22"/>
        </w:rPr>
        <w:t>LSAEJ</w:t>
      </w:r>
      <w:r w:rsidR="00B15570" w:rsidRPr="00B15570">
        <w:rPr>
          <w:rFonts w:eastAsia="Arial" w:cs="Arial"/>
          <w:szCs w:val="22"/>
        </w:rPr>
        <w:t xml:space="preserve">, que es el de elaborar políticas públicas, ser </w:t>
      </w:r>
      <w:proofErr w:type="spellStart"/>
      <w:r w:rsidR="00B15570" w:rsidRPr="00B15570">
        <w:rPr>
          <w:rFonts w:eastAsia="Arial" w:cs="Arial"/>
          <w:szCs w:val="22"/>
        </w:rPr>
        <w:t>insumadores</w:t>
      </w:r>
      <w:proofErr w:type="spellEnd"/>
      <w:r w:rsidR="00B15570" w:rsidRPr="00B15570">
        <w:rPr>
          <w:rFonts w:eastAsia="Arial" w:cs="Arial"/>
          <w:szCs w:val="22"/>
        </w:rPr>
        <w:t xml:space="preserve"> de las políticas públicas anticorrupción, de los mecanismos de coordinación interinstitucional, </w:t>
      </w:r>
      <w:r w:rsidR="007260D5">
        <w:rPr>
          <w:rFonts w:eastAsia="Arial" w:cs="Arial"/>
          <w:szCs w:val="22"/>
        </w:rPr>
        <w:t>y</w:t>
      </w:r>
      <w:r w:rsidR="00B15570" w:rsidRPr="00B15570">
        <w:rPr>
          <w:rFonts w:eastAsia="Arial" w:cs="Arial"/>
          <w:szCs w:val="22"/>
        </w:rPr>
        <w:t xml:space="preserve"> de la </w:t>
      </w:r>
      <w:r w:rsidR="00761705" w:rsidRPr="00B15570">
        <w:rPr>
          <w:rFonts w:eastAsia="Arial" w:cs="Arial"/>
          <w:szCs w:val="22"/>
        </w:rPr>
        <w:t>Dirección</w:t>
      </w:r>
      <w:r w:rsidR="00B15570" w:rsidRPr="00B15570">
        <w:rPr>
          <w:rFonts w:eastAsia="Arial" w:cs="Arial"/>
          <w:szCs w:val="22"/>
        </w:rPr>
        <w:t xml:space="preserve"> de Tecnologías y Plataformas, que tiene que ver con todas </w:t>
      </w:r>
      <w:r w:rsidR="007260D5">
        <w:rPr>
          <w:rFonts w:eastAsia="Arial" w:cs="Arial"/>
          <w:szCs w:val="22"/>
        </w:rPr>
        <w:t>las</w:t>
      </w:r>
      <w:r w:rsidR="00B15570" w:rsidRPr="00B15570">
        <w:rPr>
          <w:rFonts w:eastAsia="Arial" w:cs="Arial"/>
          <w:szCs w:val="22"/>
        </w:rPr>
        <w:t xml:space="preserve"> herramientas informáticas </w:t>
      </w:r>
      <w:r w:rsidR="00761705">
        <w:rPr>
          <w:rFonts w:eastAsia="Arial" w:cs="Arial"/>
          <w:szCs w:val="22"/>
        </w:rPr>
        <w:t xml:space="preserve">y </w:t>
      </w:r>
      <w:r w:rsidR="00B15570" w:rsidRPr="00B15570">
        <w:rPr>
          <w:rFonts w:eastAsia="Arial" w:cs="Arial"/>
          <w:szCs w:val="22"/>
        </w:rPr>
        <w:t>con la interconexión a la Platafo</w:t>
      </w:r>
      <w:r w:rsidR="00761705">
        <w:rPr>
          <w:rFonts w:eastAsia="Arial" w:cs="Arial"/>
          <w:szCs w:val="22"/>
        </w:rPr>
        <w:t>r</w:t>
      </w:r>
      <w:r w:rsidR="00B15570" w:rsidRPr="00B15570">
        <w:rPr>
          <w:rFonts w:eastAsia="Arial" w:cs="Arial"/>
          <w:szCs w:val="22"/>
        </w:rPr>
        <w:t>ma Digital Nacional</w:t>
      </w:r>
      <w:r w:rsidR="00761705">
        <w:rPr>
          <w:rFonts w:eastAsia="Arial" w:cs="Arial"/>
          <w:szCs w:val="22"/>
        </w:rPr>
        <w:t>.</w:t>
      </w:r>
    </w:p>
    <w:p w14:paraId="37F14728" w14:textId="3E43A8B1" w:rsidR="00761705" w:rsidRDefault="00761705" w:rsidP="00B15570">
      <w:pPr>
        <w:tabs>
          <w:tab w:val="left" w:pos="2610"/>
        </w:tabs>
        <w:rPr>
          <w:rFonts w:eastAsia="Arial" w:cs="Arial"/>
          <w:szCs w:val="22"/>
        </w:rPr>
      </w:pPr>
    </w:p>
    <w:p w14:paraId="44AB5C00" w14:textId="60935B82" w:rsidR="00761705" w:rsidRDefault="009D340E" w:rsidP="00B15570">
      <w:pPr>
        <w:tabs>
          <w:tab w:val="left" w:pos="2610"/>
        </w:tabs>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Órgano de Gobierno </w:t>
      </w:r>
      <w:r w:rsidR="00545B92">
        <w:rPr>
          <w:rFonts w:eastAsia="Arial" w:cs="Arial"/>
          <w:szCs w:val="22"/>
        </w:rPr>
        <w:t>c</w:t>
      </w:r>
      <w:r w:rsidR="00545B92" w:rsidRPr="00545B92">
        <w:rPr>
          <w:rFonts w:eastAsia="Arial" w:cs="Arial"/>
          <w:szCs w:val="22"/>
        </w:rPr>
        <w:t>onsider</w:t>
      </w:r>
      <w:r w:rsidR="00545B92">
        <w:rPr>
          <w:rFonts w:eastAsia="Arial" w:cs="Arial"/>
          <w:szCs w:val="22"/>
        </w:rPr>
        <w:t>a</w:t>
      </w:r>
      <w:r w:rsidR="00545B92" w:rsidRPr="00545B92">
        <w:rPr>
          <w:rFonts w:eastAsia="Arial" w:cs="Arial"/>
          <w:szCs w:val="22"/>
        </w:rPr>
        <w:t xml:space="preserve"> q</w:t>
      </w:r>
      <w:r w:rsidR="00545B92">
        <w:rPr>
          <w:rFonts w:eastAsia="Arial" w:cs="Arial"/>
          <w:szCs w:val="22"/>
        </w:rPr>
        <w:t>ue la propuesta en cuestión</w:t>
      </w:r>
      <w:r w:rsidR="00545B92" w:rsidRPr="00545B92">
        <w:rPr>
          <w:rFonts w:eastAsia="Arial" w:cs="Arial"/>
          <w:szCs w:val="22"/>
        </w:rPr>
        <w:t xml:space="preserve"> implicaría muchas modificaciones por ejemplo, el Estatuto Orgánico de la Secretaría y</w:t>
      </w:r>
      <w:r w:rsidR="00545B92">
        <w:rPr>
          <w:rFonts w:eastAsia="Arial" w:cs="Arial"/>
          <w:szCs w:val="22"/>
        </w:rPr>
        <w:t xml:space="preserve"> </w:t>
      </w:r>
      <w:r w:rsidR="00545B92" w:rsidRPr="00545B92">
        <w:rPr>
          <w:rFonts w:eastAsia="Arial" w:cs="Arial"/>
          <w:szCs w:val="22"/>
        </w:rPr>
        <w:t xml:space="preserve">otros instrumentos en los que se ha estructurado </w:t>
      </w:r>
      <w:r w:rsidR="00545B92">
        <w:rPr>
          <w:rFonts w:eastAsia="Arial" w:cs="Arial"/>
          <w:szCs w:val="22"/>
        </w:rPr>
        <w:t xml:space="preserve">el </w:t>
      </w:r>
      <w:r w:rsidR="00545B92" w:rsidRPr="00545B92">
        <w:rPr>
          <w:rFonts w:eastAsia="Arial" w:cs="Arial"/>
          <w:szCs w:val="22"/>
        </w:rPr>
        <w:t>orden de apoyo técnico</w:t>
      </w:r>
      <w:r w:rsidR="00545B92">
        <w:rPr>
          <w:rFonts w:eastAsia="Arial" w:cs="Arial"/>
          <w:szCs w:val="22"/>
        </w:rPr>
        <w:t>. Resalta que también</w:t>
      </w:r>
      <w:r w:rsidR="00545B92" w:rsidRPr="00545B92">
        <w:rPr>
          <w:rFonts w:eastAsia="Arial" w:cs="Arial"/>
          <w:szCs w:val="22"/>
        </w:rPr>
        <w:t xml:space="preserve"> impactará a la organización ya existente en el personal, por lo que </w:t>
      </w:r>
      <w:r w:rsidR="00C15EFE">
        <w:rPr>
          <w:rFonts w:eastAsia="Arial" w:cs="Arial"/>
          <w:szCs w:val="22"/>
        </w:rPr>
        <w:t>propone que se reciba la</w:t>
      </w:r>
      <w:r w:rsidR="00545B92" w:rsidRPr="00545B92">
        <w:rPr>
          <w:rFonts w:eastAsia="Arial" w:cs="Arial"/>
          <w:szCs w:val="22"/>
        </w:rPr>
        <w:t xml:space="preserve"> propuesta y </w:t>
      </w:r>
      <w:r w:rsidR="00C15EFE">
        <w:rPr>
          <w:rFonts w:eastAsia="Arial" w:cs="Arial"/>
          <w:szCs w:val="22"/>
        </w:rPr>
        <w:t>se analice</w:t>
      </w:r>
      <w:r w:rsidR="00545B92" w:rsidRPr="00545B92">
        <w:rPr>
          <w:rFonts w:eastAsia="Arial" w:cs="Arial"/>
          <w:szCs w:val="22"/>
        </w:rPr>
        <w:t xml:space="preserve"> con mucho detenimiento para valorar los efectos positivos, </w:t>
      </w:r>
      <w:r w:rsidR="00C15EFE">
        <w:rPr>
          <w:rFonts w:eastAsia="Arial" w:cs="Arial"/>
          <w:szCs w:val="22"/>
        </w:rPr>
        <w:t>y</w:t>
      </w:r>
      <w:r w:rsidR="00545B92" w:rsidRPr="00545B92">
        <w:rPr>
          <w:rFonts w:eastAsia="Arial" w:cs="Arial"/>
          <w:szCs w:val="22"/>
        </w:rPr>
        <w:t xml:space="preserve"> las </w:t>
      </w:r>
      <w:r w:rsidR="00545B92" w:rsidRPr="00545B92">
        <w:rPr>
          <w:rFonts w:eastAsia="Arial" w:cs="Arial"/>
          <w:szCs w:val="22"/>
        </w:rPr>
        <w:lastRenderedPageBreak/>
        <w:t xml:space="preserve">consecuencias negativas o riesgos en los que ya funcionen de una manera, adecuadamente. </w:t>
      </w:r>
      <w:r w:rsidR="001D4E4D">
        <w:rPr>
          <w:rFonts w:eastAsia="Arial" w:cs="Arial"/>
          <w:szCs w:val="22"/>
        </w:rPr>
        <w:t xml:space="preserve">Consulta si alguien quiere hacer uso de la voz. </w:t>
      </w:r>
    </w:p>
    <w:p w14:paraId="102A784D" w14:textId="4855CEEE" w:rsidR="001D4E4D" w:rsidRDefault="001D4E4D" w:rsidP="00B15570">
      <w:pPr>
        <w:tabs>
          <w:tab w:val="left" w:pos="2610"/>
        </w:tabs>
        <w:rPr>
          <w:rFonts w:eastAsia="Arial" w:cs="Arial"/>
          <w:szCs w:val="22"/>
        </w:rPr>
      </w:pPr>
    </w:p>
    <w:p w14:paraId="1EF059B4" w14:textId="4827BD9D" w:rsidR="001D4E4D" w:rsidRDefault="001D4E4D" w:rsidP="00B15570">
      <w:pPr>
        <w:tabs>
          <w:tab w:val="left" w:pos="2610"/>
        </w:tabs>
        <w:rPr>
          <w:rFonts w:eastAsia="Arial" w:cs="Arial"/>
          <w:szCs w:val="22"/>
        </w:rPr>
      </w:pPr>
      <w:r>
        <w:rPr>
          <w:rFonts w:eastAsia="Arial" w:cs="Arial"/>
          <w:szCs w:val="22"/>
        </w:rPr>
        <w:t xml:space="preserve">La Presidenta del ITEI </w:t>
      </w:r>
      <w:r w:rsidR="004028AF">
        <w:rPr>
          <w:rFonts w:eastAsia="Arial" w:cs="Arial"/>
          <w:szCs w:val="22"/>
        </w:rPr>
        <w:t xml:space="preserve">se suma a la propuesta de la Presidenta, </w:t>
      </w:r>
      <w:r w:rsidR="006D7B8A">
        <w:rPr>
          <w:rFonts w:eastAsia="Arial" w:cs="Arial"/>
          <w:szCs w:val="22"/>
        </w:rPr>
        <w:t>además indica que se recibió</w:t>
      </w:r>
      <w:r w:rsidR="00B173CB">
        <w:rPr>
          <w:rFonts w:eastAsia="Arial" w:cs="Arial"/>
          <w:szCs w:val="22"/>
        </w:rPr>
        <w:t xml:space="preserve"> la propuesta y se revisó en la semana; pero </w:t>
      </w:r>
      <w:r w:rsidR="002E4473">
        <w:rPr>
          <w:rFonts w:eastAsia="Arial" w:cs="Arial"/>
          <w:szCs w:val="22"/>
        </w:rPr>
        <w:t xml:space="preserve">considera </w:t>
      </w:r>
      <w:r w:rsidR="004028AF" w:rsidRPr="004028AF">
        <w:rPr>
          <w:rFonts w:eastAsia="Arial" w:cs="Arial"/>
          <w:szCs w:val="22"/>
        </w:rPr>
        <w:t>que hace falta</w:t>
      </w:r>
      <w:r w:rsidR="002E4473">
        <w:rPr>
          <w:rFonts w:eastAsia="Arial" w:cs="Arial"/>
          <w:szCs w:val="22"/>
        </w:rPr>
        <w:t xml:space="preserve"> </w:t>
      </w:r>
      <w:r w:rsidR="00B173CB">
        <w:rPr>
          <w:rFonts w:eastAsia="Arial" w:cs="Arial"/>
          <w:szCs w:val="22"/>
        </w:rPr>
        <w:t>un poco</w:t>
      </w:r>
      <w:r w:rsidR="0088419D">
        <w:rPr>
          <w:rFonts w:eastAsia="Arial" w:cs="Arial"/>
          <w:szCs w:val="22"/>
        </w:rPr>
        <w:t xml:space="preserve"> </w:t>
      </w:r>
      <w:r w:rsidR="004028AF" w:rsidRPr="004028AF">
        <w:rPr>
          <w:rFonts w:eastAsia="Arial" w:cs="Arial"/>
          <w:szCs w:val="22"/>
        </w:rPr>
        <w:t>más de información y de análisis</w:t>
      </w:r>
      <w:r w:rsidR="0088419D">
        <w:rPr>
          <w:rFonts w:eastAsia="Arial" w:cs="Arial"/>
          <w:szCs w:val="22"/>
        </w:rPr>
        <w:t>,</w:t>
      </w:r>
      <w:r w:rsidR="004028AF" w:rsidRPr="004028AF">
        <w:rPr>
          <w:rFonts w:eastAsia="Arial" w:cs="Arial"/>
          <w:szCs w:val="22"/>
        </w:rPr>
        <w:t xml:space="preserve"> </w:t>
      </w:r>
      <w:r w:rsidR="0088419D">
        <w:rPr>
          <w:rFonts w:eastAsia="Arial" w:cs="Arial"/>
          <w:szCs w:val="22"/>
        </w:rPr>
        <w:t xml:space="preserve">así como </w:t>
      </w:r>
      <w:r w:rsidR="004028AF" w:rsidRPr="004028AF">
        <w:rPr>
          <w:rFonts w:eastAsia="Arial" w:cs="Arial"/>
          <w:szCs w:val="22"/>
        </w:rPr>
        <w:t xml:space="preserve">de tiempo para analizarla, </w:t>
      </w:r>
      <w:r w:rsidR="002E4473">
        <w:rPr>
          <w:rFonts w:eastAsia="Arial" w:cs="Arial"/>
          <w:szCs w:val="22"/>
        </w:rPr>
        <w:t xml:space="preserve">por lo que reitera que se tome por presentada y se analice. </w:t>
      </w:r>
    </w:p>
    <w:p w14:paraId="0C36FE38" w14:textId="77777777" w:rsidR="00C60A9F" w:rsidRDefault="00C60A9F" w:rsidP="00B15570">
      <w:pPr>
        <w:tabs>
          <w:tab w:val="left" w:pos="2610"/>
        </w:tabs>
        <w:rPr>
          <w:rFonts w:eastAsia="Arial" w:cs="Arial"/>
          <w:szCs w:val="22"/>
        </w:rPr>
      </w:pPr>
    </w:p>
    <w:p w14:paraId="0AA77081" w14:textId="2BF9AD54" w:rsidR="00186BF3" w:rsidRDefault="006D5189" w:rsidP="00186BF3">
      <w:r>
        <w:t>El Auditor Superior del Estado coincide con la Presidenta del Órgano de Gobierno y la Presidenta del ITEI</w:t>
      </w:r>
      <w:r w:rsidR="00AC4587">
        <w:t xml:space="preserve"> de que se reciba la propuesta</w:t>
      </w:r>
      <w:r w:rsidR="008C16B9">
        <w:t xml:space="preserve">, se analiza para proponer de mejor manera el proyecto. </w:t>
      </w:r>
    </w:p>
    <w:p w14:paraId="247B37AC" w14:textId="26139841" w:rsidR="008C16B9" w:rsidRDefault="008C16B9" w:rsidP="00186BF3"/>
    <w:p w14:paraId="58C4B620" w14:textId="25BC5236" w:rsidR="008C16B9" w:rsidRDefault="009D385F" w:rsidP="00186BF3">
      <w:r>
        <w:t xml:space="preserve">El Fiscal Especializado en Combate a la Corrupción </w:t>
      </w:r>
      <w:r w:rsidR="008F53BD">
        <w:t xml:space="preserve">coincide y considera que </w:t>
      </w:r>
      <w:r w:rsidR="00A70E19">
        <w:t xml:space="preserve">es un cambio relevante y trascendente </w:t>
      </w:r>
      <w:proofErr w:type="gramStart"/>
      <w:r w:rsidR="00A70E19">
        <w:t>en relación a</w:t>
      </w:r>
      <w:proofErr w:type="gramEnd"/>
      <w:r w:rsidR="00A70E19">
        <w:t xml:space="preserve"> cómo se concibió, en su momento tener estructura por lo que vale la pena que se analice con detalle. </w:t>
      </w:r>
    </w:p>
    <w:p w14:paraId="44AA9B50" w14:textId="601520A8" w:rsidR="00A70E19" w:rsidRDefault="00A70E19" w:rsidP="00186BF3"/>
    <w:p w14:paraId="2592A9A5" w14:textId="40D08B91" w:rsidR="00A70E19" w:rsidRDefault="00716362" w:rsidP="00186BF3">
      <w:r>
        <w:t xml:space="preserve">El Magistrado Presidente del TJA cree </w:t>
      </w:r>
      <w:r w:rsidR="00345996">
        <w:t xml:space="preserve">que se debe tomar por recibida la propuesta y le reconoce </w:t>
      </w:r>
      <w:r w:rsidR="006B1CF3">
        <w:t>a</w:t>
      </w:r>
      <w:r w:rsidR="006B1CF3" w:rsidRPr="006B1CF3">
        <w:t xml:space="preserve"> la Secretaria Ejecutiva </w:t>
      </w:r>
      <w:r w:rsidR="006B1CF3">
        <w:t>la p</w:t>
      </w:r>
      <w:r w:rsidR="006B1CF3" w:rsidRPr="006B1CF3">
        <w:t xml:space="preserve">ropuesta </w:t>
      </w:r>
      <w:r w:rsidR="006B1CF3">
        <w:t xml:space="preserve">y </w:t>
      </w:r>
      <w:r w:rsidR="006B1CF3" w:rsidRPr="006B1CF3">
        <w:t>no dejar de cumplir con su</w:t>
      </w:r>
      <w:r w:rsidR="006D64D1">
        <w:t>s</w:t>
      </w:r>
      <w:r w:rsidR="006B1CF3" w:rsidRPr="006B1CF3">
        <w:t xml:space="preserve"> funciones </w:t>
      </w:r>
      <w:r w:rsidR="0096450A">
        <w:t>y</w:t>
      </w:r>
      <w:r w:rsidR="006B1CF3" w:rsidRPr="006B1CF3">
        <w:t xml:space="preserve"> plantear una reestructuración, el trabajo</w:t>
      </w:r>
      <w:r w:rsidR="0096450A">
        <w:t xml:space="preserve"> de la</w:t>
      </w:r>
      <w:r w:rsidR="006B1CF3" w:rsidRPr="006B1CF3">
        <w:t xml:space="preserve"> Secretaria Técnica y </w:t>
      </w:r>
      <w:r w:rsidR="0096450A">
        <w:t xml:space="preserve">le gustaría tener más tiempo para analizar la propuesta en cuanto a </w:t>
      </w:r>
      <w:r w:rsidR="006B1CF3" w:rsidRPr="006B1CF3">
        <w:t>la cuestión competencial</w:t>
      </w:r>
      <w:r w:rsidR="003A3C7A">
        <w:t>.</w:t>
      </w:r>
    </w:p>
    <w:p w14:paraId="1B8702BC" w14:textId="77777777" w:rsidR="00F65640" w:rsidRDefault="00F65640" w:rsidP="00186BF3"/>
    <w:p w14:paraId="2805FDE9" w14:textId="72999B5C" w:rsidR="00902168" w:rsidRDefault="00E439BD" w:rsidP="00186BF3">
      <w:r>
        <w:t xml:space="preserve">El Magistrado Presidente del Consejo de la Judicatura </w:t>
      </w:r>
      <w:r w:rsidR="003206FD">
        <w:t>se manifiesta de acuerdo con los criterios expuestos. La Presi</w:t>
      </w:r>
      <w:r w:rsidR="00C928C4">
        <w:t xml:space="preserve">denta del Órgano de Gobierno </w:t>
      </w:r>
      <w:r w:rsidR="002334C2">
        <w:t>solicita a la Secretaria Técnica que tome nota respecto a que</w:t>
      </w:r>
      <w:r w:rsidR="005F4A57" w:rsidRPr="005F4A57">
        <w:t xml:space="preserve"> se tiene por presentada </w:t>
      </w:r>
      <w:r w:rsidR="005F4A57">
        <w:t>la</w:t>
      </w:r>
      <w:r w:rsidR="005F4A57" w:rsidRPr="005F4A57">
        <w:t xml:space="preserve"> propuesta y que </w:t>
      </w:r>
      <w:r w:rsidR="005F4A57">
        <w:t>se analizará</w:t>
      </w:r>
      <w:r w:rsidR="005F4A57" w:rsidRPr="005F4A57">
        <w:t xml:space="preserve"> y posteriormente </w:t>
      </w:r>
      <w:r w:rsidR="00F93202">
        <w:t>se retomará</w:t>
      </w:r>
      <w:r w:rsidR="005F4A57" w:rsidRPr="005F4A57">
        <w:t xml:space="preserve"> la propuesta que </w:t>
      </w:r>
      <w:r w:rsidR="00F93202">
        <w:t xml:space="preserve">hizo </w:t>
      </w:r>
      <w:r w:rsidR="005F4A57" w:rsidRPr="005F4A57">
        <w:t xml:space="preserve">y </w:t>
      </w:r>
      <w:r w:rsidR="00F93202">
        <w:t>se aprobará</w:t>
      </w:r>
      <w:r w:rsidR="005F4A57" w:rsidRPr="005F4A57">
        <w:t xml:space="preserve"> si fuera el caso o s</w:t>
      </w:r>
      <w:r w:rsidR="00F93202">
        <w:t>e propondrá</w:t>
      </w:r>
      <w:r w:rsidR="005F4A57" w:rsidRPr="005F4A57">
        <w:t xml:space="preserve"> alguna otra, </w:t>
      </w:r>
      <w:r w:rsidR="00F93202">
        <w:t xml:space="preserve">y solicita </w:t>
      </w:r>
      <w:r w:rsidR="00DC178E">
        <w:t>continúe</w:t>
      </w:r>
      <w:r w:rsidR="00F93202">
        <w:t xml:space="preserve"> con el siguiente punto. </w:t>
      </w:r>
    </w:p>
    <w:p w14:paraId="1C299733" w14:textId="77777777" w:rsidR="007A4B2E" w:rsidRPr="003F1FAE" w:rsidRDefault="007A4B2E" w:rsidP="003F1FAE">
      <w:pPr>
        <w:tabs>
          <w:tab w:val="left" w:pos="2610"/>
        </w:tabs>
        <w:rPr>
          <w:rFonts w:eastAsia="Arial" w:cs="Arial"/>
          <w:b/>
          <w:bCs/>
          <w:color w:val="006078"/>
          <w:szCs w:val="22"/>
        </w:rPr>
      </w:pPr>
    </w:p>
    <w:p w14:paraId="0AA770B7" w14:textId="23BD9B2E" w:rsidR="00186BF3" w:rsidRPr="00CD0D2D" w:rsidRDefault="00186BF3" w:rsidP="00186BF3">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4758E356" w14:textId="7DCAF445" w:rsidR="00496951" w:rsidRDefault="00186BF3" w:rsidP="00186BF3">
      <w:r>
        <w:t>La Secretaria Técnica</w:t>
      </w:r>
      <w:r w:rsidR="00A24EC6">
        <w:t xml:space="preserve"> menciona que por su parte no hay </w:t>
      </w:r>
      <w:r w:rsidR="009A4542">
        <w:t xml:space="preserve">ningún tema. </w:t>
      </w:r>
      <w:r w:rsidR="00225CFA">
        <w:t>Igualmente,</w:t>
      </w:r>
      <w:r w:rsidR="009A4542">
        <w:t xml:space="preserve"> la Presidenta del Órgano de Gobierno expresa que no hay por su parte ningún asunto, consulta si alguien tiene alguno. Al no haberlos solicita a la Secretaria Técnica continuar. </w:t>
      </w:r>
    </w:p>
    <w:p w14:paraId="2F3F5C5A" w14:textId="77777777" w:rsidR="004A3F45" w:rsidRDefault="004A3F45" w:rsidP="00186BF3"/>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59BDA102" w:rsidR="00186BF3" w:rsidRDefault="00186BF3" w:rsidP="00186BF3">
      <w:r>
        <w:t xml:space="preserve">El Órgano de Gobierno en su </w:t>
      </w:r>
      <w:r w:rsidR="00C21A92">
        <w:t>Segunda</w:t>
      </w:r>
      <w:r>
        <w:t xml:space="preserve"> Sesión Ordinaria de 202</w:t>
      </w:r>
      <w:r w:rsidR="003F1FAE">
        <w:t>1</w:t>
      </w:r>
      <w:r>
        <w:t xml:space="preserve"> dicta los siguientes acuerdos: </w:t>
      </w:r>
    </w:p>
    <w:p w14:paraId="0AA770C0" w14:textId="77777777" w:rsidR="00186BF3" w:rsidRDefault="00186BF3" w:rsidP="00186BF3">
      <w:pPr>
        <w:rPr>
          <w:rFonts w:eastAsia="Arial" w:cs="Arial"/>
          <w:b/>
          <w:bCs/>
          <w:color w:val="006078"/>
          <w:szCs w:val="22"/>
          <w:lang w:val="es-ES"/>
        </w:rPr>
      </w:pPr>
    </w:p>
    <w:p w14:paraId="0AA770C1" w14:textId="7BCE6F7C" w:rsidR="00186BF3" w:rsidRPr="00B31CD7" w:rsidRDefault="00186BF3" w:rsidP="00186BF3">
      <w:pPr>
        <w:rPr>
          <w:rFonts w:eastAsia="Arial" w:cs="Arial"/>
          <w:b/>
          <w:bCs/>
          <w:color w:val="006078"/>
          <w:szCs w:val="22"/>
          <w:lang w:val="es-ES"/>
        </w:rPr>
      </w:pPr>
      <w:r w:rsidRPr="000E3C6B">
        <w:rPr>
          <w:rFonts w:eastAsia="Arial" w:cs="Arial"/>
          <w:b/>
          <w:bCs/>
          <w:color w:val="006078"/>
          <w:szCs w:val="22"/>
          <w:lang w:val="es-ES"/>
        </w:rPr>
        <w:t>A.OG.202</w:t>
      </w:r>
      <w:r w:rsidR="003F1FAE">
        <w:rPr>
          <w:rFonts w:eastAsia="Arial" w:cs="Arial"/>
          <w:b/>
          <w:bCs/>
          <w:color w:val="006078"/>
          <w:szCs w:val="22"/>
          <w:lang w:val="es-ES"/>
        </w:rPr>
        <w:t>1.</w:t>
      </w:r>
      <w:r w:rsidR="00C21A92">
        <w:rPr>
          <w:rFonts w:eastAsia="Arial" w:cs="Arial"/>
          <w:b/>
          <w:bCs/>
          <w:color w:val="006078"/>
          <w:szCs w:val="22"/>
          <w:lang w:val="es-ES"/>
        </w:rPr>
        <w:t>5</w:t>
      </w:r>
    </w:p>
    <w:p w14:paraId="24E85794" w14:textId="21D9C6D6" w:rsidR="009E0B4E" w:rsidRDefault="00B64CA4" w:rsidP="00186BF3">
      <w:pPr>
        <w:rPr>
          <w:color w:val="000000"/>
        </w:rPr>
      </w:pPr>
      <w:r w:rsidRPr="00B64CA4">
        <w:rPr>
          <w:color w:val="000000"/>
        </w:rPr>
        <w:t>Se le tiene presentando y se aprueba a la Secretaria Técnica, el informe de actividades que rinde de octubre-diciembre 2020 de la Secretaría Ejecutiva.</w:t>
      </w:r>
    </w:p>
    <w:p w14:paraId="3AADBB76" w14:textId="77777777" w:rsidR="00B64CA4" w:rsidRDefault="00B64CA4" w:rsidP="00186BF3">
      <w:pPr>
        <w:rPr>
          <w:color w:val="000000"/>
        </w:rPr>
      </w:pPr>
    </w:p>
    <w:p w14:paraId="0222D420" w14:textId="187E757E" w:rsidR="00423310" w:rsidRPr="00B31CD7" w:rsidRDefault="00423310" w:rsidP="00423310">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1.6</w:t>
      </w:r>
    </w:p>
    <w:p w14:paraId="768BE905" w14:textId="4E453F2C" w:rsidR="00F70BF7" w:rsidRDefault="00D9005C" w:rsidP="00186BF3">
      <w:pPr>
        <w:rPr>
          <w:rFonts w:eastAsia="Arial" w:cs="Arial"/>
          <w:szCs w:val="22"/>
          <w:lang w:val="es-ES"/>
        </w:rPr>
      </w:pPr>
      <w:r w:rsidRPr="00D9005C">
        <w:rPr>
          <w:rFonts w:eastAsia="Arial" w:cs="Arial"/>
          <w:szCs w:val="22"/>
          <w:lang w:val="es-ES"/>
        </w:rPr>
        <w:t>Se aprueba renovar el nombramiento del Director de Tecnologías y Plataformas con una vigencia a partir del 1 de marzo al 31 de diciembre de 2021, en los mismos términos y condiciones que el nombramiento actual, y se instruye a la Secretaria Técnica para expedir el nombramiento con los requisitos legales correspondientes.</w:t>
      </w:r>
    </w:p>
    <w:p w14:paraId="519568FA" w14:textId="6BE93188" w:rsidR="00D9005C" w:rsidRDefault="00D9005C" w:rsidP="00186BF3">
      <w:pPr>
        <w:rPr>
          <w:rFonts w:eastAsia="Arial" w:cs="Arial"/>
          <w:szCs w:val="22"/>
          <w:lang w:val="es-ES"/>
        </w:rPr>
      </w:pPr>
    </w:p>
    <w:p w14:paraId="6C1E3221" w14:textId="77777777" w:rsidR="00D9005C" w:rsidRDefault="00D9005C" w:rsidP="00186BF3">
      <w:pPr>
        <w:rPr>
          <w:rFonts w:eastAsia="Arial" w:cs="Arial"/>
          <w:szCs w:val="22"/>
          <w:lang w:val="es-ES"/>
        </w:rPr>
      </w:pPr>
    </w:p>
    <w:p w14:paraId="695ED248" w14:textId="75B5F9D5" w:rsidR="00095299" w:rsidRDefault="00095299" w:rsidP="00186BF3">
      <w:pPr>
        <w:rPr>
          <w:rFonts w:eastAsia="Arial" w:cs="Arial"/>
          <w:szCs w:val="22"/>
          <w:lang w:val="es-ES"/>
        </w:rPr>
      </w:pPr>
    </w:p>
    <w:p w14:paraId="613E4CE0" w14:textId="33F23666" w:rsidR="00095299" w:rsidRPr="00423310" w:rsidRDefault="00423310" w:rsidP="00186BF3">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1.7</w:t>
      </w:r>
    </w:p>
    <w:p w14:paraId="13369175" w14:textId="49ADAB79" w:rsidR="00095299" w:rsidRDefault="0031060D" w:rsidP="002721FB">
      <w:pPr>
        <w:spacing w:after="160" w:line="259" w:lineRule="auto"/>
        <w:rPr>
          <w:rFonts w:eastAsia="Arial" w:cs="Arial"/>
          <w:szCs w:val="22"/>
          <w:lang w:val="es-ES"/>
        </w:rPr>
      </w:pPr>
      <w:r>
        <w:rPr>
          <w:rFonts w:eastAsia="Arial" w:cs="Arial"/>
          <w:szCs w:val="22"/>
          <w:lang w:val="es-ES"/>
        </w:rPr>
        <w:t>S</w:t>
      </w:r>
      <w:r w:rsidRPr="0031060D">
        <w:rPr>
          <w:rFonts w:eastAsia="Arial" w:cs="Arial"/>
          <w:szCs w:val="22"/>
          <w:lang w:val="es-ES"/>
        </w:rPr>
        <w:t>e tiene por presentada la propuesta de modificación a la estructura administrativa organizacional de la Secretaría Ejecutiva, misma que será analizada por el Órgano de Gobiern</w:t>
      </w:r>
      <w:r>
        <w:rPr>
          <w:rFonts w:eastAsia="Arial" w:cs="Arial"/>
          <w:szCs w:val="22"/>
          <w:lang w:val="es-ES"/>
        </w:rPr>
        <w:t>o.</w:t>
      </w:r>
    </w:p>
    <w:p w14:paraId="0AC58CAB" w14:textId="57B24480" w:rsidR="00D764DE" w:rsidRDefault="00D764DE" w:rsidP="00FB78B7">
      <w:pPr>
        <w:spacing w:after="160" w:line="259" w:lineRule="auto"/>
        <w:jc w:val="left"/>
        <w:rPr>
          <w:rFonts w:eastAsia="Arial" w:cs="Arial"/>
          <w:szCs w:val="22"/>
          <w:lang w:val="es-ES"/>
        </w:rPr>
      </w:pPr>
    </w:p>
    <w:p w14:paraId="6CFACE2B" w14:textId="75CF9107" w:rsidR="00D764DE" w:rsidRDefault="00D764DE" w:rsidP="00FB78B7">
      <w:pPr>
        <w:spacing w:after="160" w:line="259" w:lineRule="auto"/>
        <w:jc w:val="left"/>
        <w:rPr>
          <w:rFonts w:eastAsia="Arial" w:cs="Arial"/>
          <w:szCs w:val="22"/>
          <w:lang w:val="es-ES"/>
        </w:rPr>
      </w:pPr>
    </w:p>
    <w:p w14:paraId="36FBB759" w14:textId="505D2BB5" w:rsidR="00C21A92" w:rsidRDefault="00C21A92" w:rsidP="00FB78B7">
      <w:pPr>
        <w:spacing w:after="160" w:line="259" w:lineRule="auto"/>
        <w:jc w:val="left"/>
        <w:rPr>
          <w:rFonts w:eastAsia="Arial" w:cs="Arial"/>
          <w:szCs w:val="22"/>
          <w:lang w:val="es-ES"/>
        </w:rPr>
      </w:pPr>
    </w:p>
    <w:p w14:paraId="2162A5A2" w14:textId="6078FA63" w:rsidR="00A03256" w:rsidRDefault="00A03256" w:rsidP="00FB78B7">
      <w:pPr>
        <w:spacing w:after="160" w:line="259" w:lineRule="auto"/>
        <w:jc w:val="left"/>
        <w:rPr>
          <w:rFonts w:eastAsia="Arial" w:cs="Arial"/>
          <w:szCs w:val="22"/>
          <w:lang w:val="es-ES"/>
        </w:rPr>
      </w:pPr>
    </w:p>
    <w:p w14:paraId="1C2A8D32" w14:textId="277779DA" w:rsidR="00A03256" w:rsidRDefault="00A03256" w:rsidP="00FB78B7">
      <w:pPr>
        <w:spacing w:after="160" w:line="259" w:lineRule="auto"/>
        <w:jc w:val="left"/>
        <w:rPr>
          <w:rFonts w:eastAsia="Arial" w:cs="Arial"/>
          <w:szCs w:val="22"/>
          <w:lang w:val="es-ES"/>
        </w:rPr>
      </w:pPr>
    </w:p>
    <w:p w14:paraId="2D8A6D00" w14:textId="32845372" w:rsidR="00A03256" w:rsidRDefault="00A03256" w:rsidP="00FB78B7">
      <w:pPr>
        <w:spacing w:after="160" w:line="259" w:lineRule="auto"/>
        <w:jc w:val="left"/>
        <w:rPr>
          <w:rFonts w:eastAsia="Arial" w:cs="Arial"/>
          <w:szCs w:val="22"/>
          <w:lang w:val="es-ES"/>
        </w:rPr>
      </w:pPr>
    </w:p>
    <w:p w14:paraId="198209F8" w14:textId="2CC5227F" w:rsidR="00A03256" w:rsidRDefault="00A03256" w:rsidP="00FB78B7">
      <w:pPr>
        <w:spacing w:after="160" w:line="259" w:lineRule="auto"/>
        <w:jc w:val="left"/>
        <w:rPr>
          <w:rFonts w:eastAsia="Arial" w:cs="Arial"/>
          <w:szCs w:val="22"/>
          <w:lang w:val="es-ES"/>
        </w:rPr>
      </w:pPr>
    </w:p>
    <w:p w14:paraId="21C92CD8" w14:textId="3DCA119E" w:rsidR="00A03256" w:rsidRDefault="00A03256" w:rsidP="00FB78B7">
      <w:pPr>
        <w:spacing w:after="160" w:line="259" w:lineRule="auto"/>
        <w:jc w:val="left"/>
        <w:rPr>
          <w:rFonts w:eastAsia="Arial" w:cs="Arial"/>
          <w:szCs w:val="22"/>
          <w:lang w:val="es-ES"/>
        </w:rPr>
      </w:pPr>
    </w:p>
    <w:p w14:paraId="0C12A841" w14:textId="42CD6E86" w:rsidR="00A03256" w:rsidRDefault="00A03256" w:rsidP="00FB78B7">
      <w:pPr>
        <w:spacing w:after="160" w:line="259" w:lineRule="auto"/>
        <w:jc w:val="left"/>
        <w:rPr>
          <w:rFonts w:eastAsia="Arial" w:cs="Arial"/>
          <w:szCs w:val="22"/>
          <w:lang w:val="es-ES"/>
        </w:rPr>
      </w:pPr>
    </w:p>
    <w:p w14:paraId="5E15EB43" w14:textId="09EF485A" w:rsidR="00A03256" w:rsidRDefault="00A03256" w:rsidP="00FB78B7">
      <w:pPr>
        <w:spacing w:after="160" w:line="259" w:lineRule="auto"/>
        <w:jc w:val="left"/>
        <w:rPr>
          <w:rFonts w:eastAsia="Arial" w:cs="Arial"/>
          <w:szCs w:val="22"/>
          <w:lang w:val="es-ES"/>
        </w:rPr>
      </w:pPr>
    </w:p>
    <w:p w14:paraId="3BB76476" w14:textId="0595CC73" w:rsidR="00A03256" w:rsidRDefault="00A03256" w:rsidP="00FB78B7">
      <w:pPr>
        <w:spacing w:after="160" w:line="259" w:lineRule="auto"/>
        <w:jc w:val="left"/>
        <w:rPr>
          <w:rFonts w:eastAsia="Arial" w:cs="Arial"/>
          <w:szCs w:val="22"/>
          <w:lang w:val="es-ES"/>
        </w:rPr>
      </w:pPr>
    </w:p>
    <w:p w14:paraId="5ED1197D" w14:textId="16CBB5B7" w:rsidR="00A03256" w:rsidRDefault="00A03256" w:rsidP="00FB78B7">
      <w:pPr>
        <w:spacing w:after="160" w:line="259" w:lineRule="auto"/>
        <w:jc w:val="left"/>
        <w:rPr>
          <w:rFonts w:eastAsia="Arial" w:cs="Arial"/>
          <w:szCs w:val="22"/>
          <w:lang w:val="es-ES"/>
        </w:rPr>
      </w:pPr>
    </w:p>
    <w:p w14:paraId="2006F723" w14:textId="5D76026A" w:rsidR="00A03256" w:rsidRDefault="00A03256" w:rsidP="00FB78B7">
      <w:pPr>
        <w:spacing w:after="160" w:line="259" w:lineRule="auto"/>
        <w:jc w:val="left"/>
        <w:rPr>
          <w:rFonts w:eastAsia="Arial" w:cs="Arial"/>
          <w:szCs w:val="22"/>
          <w:lang w:val="es-ES"/>
        </w:rPr>
      </w:pPr>
    </w:p>
    <w:p w14:paraId="1347820A" w14:textId="395471D4" w:rsidR="00D9005C" w:rsidRDefault="00D9005C" w:rsidP="00FB78B7">
      <w:pPr>
        <w:spacing w:after="160" w:line="259" w:lineRule="auto"/>
        <w:jc w:val="left"/>
        <w:rPr>
          <w:rFonts w:eastAsia="Arial" w:cs="Arial"/>
          <w:szCs w:val="22"/>
          <w:lang w:val="es-ES"/>
        </w:rPr>
      </w:pPr>
    </w:p>
    <w:p w14:paraId="779FB4B1" w14:textId="44E3F2F8" w:rsidR="00D9005C" w:rsidRDefault="00D9005C" w:rsidP="00FB78B7">
      <w:pPr>
        <w:spacing w:after="160" w:line="259" w:lineRule="auto"/>
        <w:jc w:val="left"/>
        <w:rPr>
          <w:rFonts w:eastAsia="Arial" w:cs="Arial"/>
          <w:szCs w:val="22"/>
          <w:lang w:val="es-ES"/>
        </w:rPr>
      </w:pPr>
    </w:p>
    <w:p w14:paraId="77ECF9EB" w14:textId="593CA6CD" w:rsidR="00D9005C" w:rsidRDefault="00D9005C" w:rsidP="00FB78B7">
      <w:pPr>
        <w:spacing w:after="160" w:line="259" w:lineRule="auto"/>
        <w:jc w:val="left"/>
        <w:rPr>
          <w:rFonts w:eastAsia="Arial" w:cs="Arial"/>
          <w:szCs w:val="22"/>
          <w:lang w:val="es-ES"/>
        </w:rPr>
      </w:pPr>
    </w:p>
    <w:p w14:paraId="06D7FF30" w14:textId="27657974" w:rsidR="00D9005C" w:rsidRDefault="00D9005C" w:rsidP="00FB78B7">
      <w:pPr>
        <w:spacing w:after="160" w:line="259" w:lineRule="auto"/>
        <w:jc w:val="left"/>
        <w:rPr>
          <w:rFonts w:eastAsia="Arial" w:cs="Arial"/>
          <w:szCs w:val="22"/>
          <w:lang w:val="es-ES"/>
        </w:rPr>
      </w:pPr>
    </w:p>
    <w:p w14:paraId="7AF126A3" w14:textId="106430B5" w:rsidR="00D9005C" w:rsidRDefault="00D9005C" w:rsidP="00FB78B7">
      <w:pPr>
        <w:spacing w:after="160" w:line="259" w:lineRule="auto"/>
        <w:jc w:val="left"/>
        <w:rPr>
          <w:rFonts w:eastAsia="Arial" w:cs="Arial"/>
          <w:szCs w:val="22"/>
          <w:lang w:val="es-ES"/>
        </w:rPr>
      </w:pPr>
    </w:p>
    <w:p w14:paraId="6EAD3C09" w14:textId="06E50C86" w:rsidR="00D9005C" w:rsidRDefault="00D9005C" w:rsidP="00FB78B7">
      <w:pPr>
        <w:spacing w:after="160" w:line="259" w:lineRule="auto"/>
        <w:jc w:val="left"/>
        <w:rPr>
          <w:rFonts w:eastAsia="Arial" w:cs="Arial"/>
          <w:szCs w:val="22"/>
          <w:lang w:val="es-ES"/>
        </w:rPr>
      </w:pPr>
    </w:p>
    <w:p w14:paraId="1C1E2FD9" w14:textId="4D1E5007" w:rsidR="00D9005C" w:rsidRDefault="00D9005C" w:rsidP="00FB78B7">
      <w:pPr>
        <w:spacing w:after="160" w:line="259" w:lineRule="auto"/>
        <w:jc w:val="left"/>
        <w:rPr>
          <w:rFonts w:eastAsia="Arial" w:cs="Arial"/>
          <w:szCs w:val="22"/>
          <w:lang w:val="es-ES"/>
        </w:rPr>
      </w:pPr>
    </w:p>
    <w:p w14:paraId="1EF0FF3A" w14:textId="1E7C1004" w:rsidR="00D9005C" w:rsidRDefault="00D9005C" w:rsidP="00FB78B7">
      <w:pPr>
        <w:spacing w:after="160" w:line="259" w:lineRule="auto"/>
        <w:jc w:val="left"/>
        <w:rPr>
          <w:rFonts w:eastAsia="Arial" w:cs="Arial"/>
          <w:szCs w:val="22"/>
          <w:lang w:val="es-ES"/>
        </w:rPr>
      </w:pPr>
    </w:p>
    <w:p w14:paraId="187F28EC" w14:textId="61519370" w:rsidR="00D9005C" w:rsidRDefault="00D9005C" w:rsidP="00FB78B7">
      <w:pPr>
        <w:spacing w:after="160" w:line="259" w:lineRule="auto"/>
        <w:jc w:val="left"/>
        <w:rPr>
          <w:rFonts w:eastAsia="Arial" w:cs="Arial"/>
          <w:szCs w:val="22"/>
          <w:lang w:val="es-ES"/>
        </w:rPr>
      </w:pPr>
    </w:p>
    <w:p w14:paraId="11922840" w14:textId="2F1EDCB1" w:rsidR="00D9005C" w:rsidRDefault="00D9005C" w:rsidP="00FB78B7">
      <w:pPr>
        <w:spacing w:after="160" w:line="259" w:lineRule="auto"/>
        <w:jc w:val="left"/>
        <w:rPr>
          <w:rFonts w:eastAsia="Arial" w:cs="Arial"/>
          <w:szCs w:val="22"/>
          <w:lang w:val="es-ES"/>
        </w:rPr>
      </w:pPr>
    </w:p>
    <w:p w14:paraId="4E054A0B" w14:textId="3BF6565F" w:rsidR="00D9005C" w:rsidRDefault="00D9005C" w:rsidP="00FB78B7">
      <w:pPr>
        <w:spacing w:after="160" w:line="259" w:lineRule="auto"/>
        <w:jc w:val="left"/>
        <w:rPr>
          <w:rFonts w:eastAsia="Arial" w:cs="Arial"/>
          <w:szCs w:val="22"/>
          <w:lang w:val="es-ES"/>
        </w:rPr>
      </w:pPr>
    </w:p>
    <w:p w14:paraId="745C5433" w14:textId="151712A1" w:rsidR="00D9005C" w:rsidRDefault="00D9005C" w:rsidP="00FB78B7">
      <w:pPr>
        <w:spacing w:after="160" w:line="259" w:lineRule="auto"/>
        <w:jc w:val="left"/>
        <w:rPr>
          <w:rFonts w:eastAsia="Arial" w:cs="Arial"/>
          <w:szCs w:val="22"/>
          <w:lang w:val="es-ES"/>
        </w:rPr>
      </w:pPr>
    </w:p>
    <w:p w14:paraId="313265C2" w14:textId="77777777" w:rsidR="00D9005C" w:rsidRDefault="00D9005C" w:rsidP="00FB78B7">
      <w:pPr>
        <w:spacing w:after="160" w:line="259" w:lineRule="auto"/>
        <w:jc w:val="left"/>
        <w:rPr>
          <w:rFonts w:eastAsia="Arial" w:cs="Arial"/>
          <w:szCs w:val="22"/>
          <w:lang w:val="es-ES"/>
        </w:rPr>
      </w:pPr>
    </w:p>
    <w:p w14:paraId="0AA770D7" w14:textId="60615106"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 xml:space="preserve">Clausura de la </w:t>
      </w:r>
      <w:r w:rsidR="0088419D">
        <w:rPr>
          <w:rFonts w:eastAsia="Arial" w:cs="Arial"/>
          <w:b/>
          <w:bCs/>
          <w:color w:val="006078"/>
          <w:szCs w:val="22"/>
        </w:rPr>
        <w:t>S</w:t>
      </w:r>
      <w:r w:rsidRPr="00CD0D2D">
        <w:rPr>
          <w:rFonts w:eastAsia="Arial" w:cs="Arial"/>
          <w:b/>
          <w:bCs/>
          <w:color w:val="006078"/>
          <w:szCs w:val="22"/>
        </w:rPr>
        <w:t>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705977CF" w:rsidR="00186BF3" w:rsidRPr="001B4D60" w:rsidRDefault="00186BF3" w:rsidP="00186BF3">
      <w:pPr>
        <w:rPr>
          <w:szCs w:val="22"/>
        </w:rPr>
      </w:pPr>
      <w:r w:rsidRPr="006A1FF9">
        <w:rPr>
          <w:szCs w:val="22"/>
        </w:rPr>
        <w:t xml:space="preserve">Se da por clausurada la </w:t>
      </w:r>
      <w:r w:rsidR="0088419D" w:rsidRPr="006A1FF9">
        <w:rPr>
          <w:szCs w:val="22"/>
        </w:rPr>
        <w:t>S</w:t>
      </w:r>
      <w:r w:rsidRPr="006A1FF9">
        <w:rPr>
          <w:szCs w:val="22"/>
        </w:rPr>
        <w:t xml:space="preserve">esión a las </w:t>
      </w:r>
      <w:r w:rsidR="00A03256" w:rsidRPr="006A1FF9">
        <w:rPr>
          <w:rFonts w:cs="Arial"/>
          <w:szCs w:val="22"/>
        </w:rPr>
        <w:t>17:24 horas</w:t>
      </w:r>
      <w:r w:rsidRPr="006A1FF9">
        <w:rPr>
          <w:szCs w:val="22"/>
        </w:rPr>
        <w:t xml:space="preserve"> del </w:t>
      </w:r>
      <w:r w:rsidR="00C21A92" w:rsidRPr="006A1FF9">
        <w:rPr>
          <w:szCs w:val="22"/>
        </w:rPr>
        <w:t>22</w:t>
      </w:r>
      <w:r w:rsidRPr="006A1FF9">
        <w:rPr>
          <w:szCs w:val="22"/>
        </w:rPr>
        <w:t xml:space="preserve"> de </w:t>
      </w:r>
      <w:r w:rsidR="00C21A92" w:rsidRPr="006A1FF9">
        <w:rPr>
          <w:szCs w:val="22"/>
        </w:rPr>
        <w:t>febrero</w:t>
      </w:r>
      <w:r w:rsidRPr="006A1FF9">
        <w:rPr>
          <w:szCs w:val="22"/>
        </w:rPr>
        <w:t xml:space="preserve"> de 202</w:t>
      </w:r>
      <w:r w:rsidR="0078192B" w:rsidRPr="006A1FF9">
        <w:rPr>
          <w:szCs w:val="22"/>
        </w:rPr>
        <w:t>1</w:t>
      </w:r>
      <w:r w:rsidR="006A1FF9">
        <w:rPr>
          <w:szCs w:val="22"/>
        </w:rPr>
        <w:t>.</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186BF3" w14:paraId="0AA770DD"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0AA770DB" w14:textId="77777777" w:rsidR="00186BF3" w:rsidRPr="00097218" w:rsidRDefault="00186BF3" w:rsidP="00F92E59">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0AA770DC" w14:textId="77777777" w:rsidR="00186BF3" w:rsidRPr="00097218" w:rsidRDefault="00186BF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186BF3" w14:paraId="0AA770E5"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DE" w14:textId="77777777" w:rsidR="00186BF3" w:rsidRPr="00097218" w:rsidRDefault="00186BF3" w:rsidP="00F92E59">
            <w:pPr>
              <w:jc w:val="center"/>
              <w:rPr>
                <w:rFonts w:eastAsia="Arial" w:cs="Arial"/>
                <w:b w:val="0"/>
                <w:bCs w:val="0"/>
                <w:sz w:val="20"/>
                <w:szCs w:val="20"/>
              </w:rPr>
            </w:pPr>
          </w:p>
          <w:p w14:paraId="0AA770DF" w14:textId="6E7A9392" w:rsidR="00186BF3" w:rsidRPr="00097218" w:rsidRDefault="009856AA" w:rsidP="00F92E59">
            <w:pPr>
              <w:jc w:val="center"/>
              <w:rPr>
                <w:rFonts w:eastAsia="Arial" w:cs="Arial"/>
                <w:sz w:val="20"/>
                <w:szCs w:val="20"/>
              </w:rPr>
            </w:pPr>
            <w:r>
              <w:rPr>
                <w:rFonts w:eastAsia="Arial" w:cs="Arial"/>
                <w:sz w:val="20"/>
                <w:szCs w:val="20"/>
              </w:rPr>
              <w:t>Annel A. Vázquez Anderson</w:t>
            </w:r>
          </w:p>
          <w:p w14:paraId="30857DE0" w14:textId="77777777" w:rsidR="00186BF3" w:rsidRDefault="00186BF3" w:rsidP="00F92E59">
            <w:pPr>
              <w:jc w:val="center"/>
              <w:rPr>
                <w:rFonts w:eastAsia="Arial" w:cs="Arial"/>
                <w:sz w:val="20"/>
                <w:szCs w:val="20"/>
              </w:rPr>
            </w:pPr>
            <w:r w:rsidRPr="00097218">
              <w:rPr>
                <w:rFonts w:eastAsia="Arial" w:cs="Arial"/>
                <w:b w:val="0"/>
                <w:bCs w:val="0"/>
                <w:sz w:val="20"/>
                <w:szCs w:val="20"/>
              </w:rPr>
              <w:t>Presidenta del Órgano de Gobierno</w:t>
            </w:r>
            <w:r w:rsidR="00A01F0D">
              <w:rPr>
                <w:rFonts w:eastAsia="Arial" w:cs="Arial"/>
                <w:b w:val="0"/>
                <w:bCs w:val="0"/>
                <w:sz w:val="20"/>
                <w:szCs w:val="20"/>
              </w:rPr>
              <w:t xml:space="preserve"> de la Secretaría Ejecutiva del Sistema Estatal Anticorrupción de Jalisco</w:t>
            </w:r>
          </w:p>
          <w:p w14:paraId="0AA770E0" w14:textId="4643C265" w:rsidR="00A03256" w:rsidRPr="00097218" w:rsidRDefault="00A03256" w:rsidP="00F92E59">
            <w:pPr>
              <w:jc w:val="center"/>
              <w:rPr>
                <w:rFonts w:eastAsia="Arial" w:cs="Arial"/>
                <w:b w:val="0"/>
                <w:bCs w:val="0"/>
                <w:sz w:val="20"/>
                <w:szCs w:val="20"/>
                <w:lang w:val="es-ES"/>
              </w:rPr>
            </w:pPr>
          </w:p>
        </w:tc>
        <w:tc>
          <w:tcPr>
            <w:tcW w:w="4414" w:type="dxa"/>
          </w:tcPr>
          <w:p w14:paraId="0AA770E1"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ED"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E6" w14:textId="77777777" w:rsidR="00186BF3" w:rsidRPr="00097218" w:rsidRDefault="00186BF3" w:rsidP="00F92E59">
            <w:pPr>
              <w:jc w:val="center"/>
              <w:rPr>
                <w:rFonts w:eastAsia="Arial" w:cs="Arial"/>
                <w:b w:val="0"/>
                <w:bCs w:val="0"/>
                <w:sz w:val="20"/>
                <w:szCs w:val="20"/>
                <w:lang w:val="es-ES"/>
              </w:rPr>
            </w:pPr>
          </w:p>
          <w:p w14:paraId="0AA770E7"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Jorge Alejandro Ortiz Ramírez</w:t>
            </w:r>
          </w:p>
          <w:p w14:paraId="0AA770E8"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0AA770E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0F6"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EE" w14:textId="77777777" w:rsidR="00186BF3" w:rsidRPr="00097218" w:rsidRDefault="00186BF3" w:rsidP="00F92E59">
            <w:pPr>
              <w:jc w:val="center"/>
              <w:rPr>
                <w:rFonts w:eastAsia="Arial" w:cs="Arial"/>
                <w:b w:val="0"/>
                <w:bCs w:val="0"/>
                <w:sz w:val="20"/>
                <w:szCs w:val="20"/>
                <w:lang w:val="es-ES"/>
              </w:rPr>
            </w:pPr>
          </w:p>
          <w:p w14:paraId="0AA770EF"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Gerardo Ignacio de la Cruz Tovar</w:t>
            </w:r>
          </w:p>
          <w:p w14:paraId="0AA770F0"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Fiscal Especializado</w:t>
            </w:r>
          </w:p>
          <w:p w14:paraId="0AA770F1" w14:textId="06F0D6B6" w:rsidR="00186BF3" w:rsidRPr="00097218" w:rsidRDefault="009B250E" w:rsidP="00F92E59">
            <w:pPr>
              <w:jc w:val="center"/>
              <w:rPr>
                <w:rFonts w:eastAsia="Arial" w:cs="Arial"/>
                <w:b w:val="0"/>
                <w:bCs w:val="0"/>
                <w:sz w:val="20"/>
                <w:szCs w:val="20"/>
                <w:lang w:val="es-ES"/>
              </w:rPr>
            </w:pPr>
            <w:r>
              <w:rPr>
                <w:rFonts w:eastAsia="Arial" w:cs="Arial"/>
                <w:b w:val="0"/>
                <w:bCs w:val="0"/>
                <w:sz w:val="20"/>
                <w:szCs w:val="20"/>
                <w:lang w:val="es-ES"/>
              </w:rPr>
              <w:t>e</w:t>
            </w:r>
            <w:r w:rsidR="00186BF3" w:rsidRPr="00097218">
              <w:rPr>
                <w:rFonts w:eastAsia="Arial" w:cs="Arial"/>
                <w:b w:val="0"/>
                <w:bCs w:val="0"/>
                <w:sz w:val="20"/>
                <w:szCs w:val="20"/>
                <w:lang w:val="es-ES"/>
              </w:rPr>
              <w:t>n Combat</w:t>
            </w:r>
            <w:r w:rsidR="00186BF3" w:rsidRPr="00097218">
              <w:rPr>
                <w:rFonts w:eastAsia="Arial" w:cs="Arial"/>
                <w:sz w:val="20"/>
                <w:szCs w:val="20"/>
                <w:lang w:val="es-ES"/>
              </w:rPr>
              <w:t xml:space="preserve">e </w:t>
            </w:r>
            <w:r w:rsidR="00186BF3" w:rsidRPr="00097218">
              <w:rPr>
                <w:rFonts w:eastAsia="Arial" w:cs="Arial"/>
                <w:b w:val="0"/>
                <w:bCs w:val="0"/>
                <w:sz w:val="20"/>
                <w:szCs w:val="20"/>
                <w:lang w:val="es-ES"/>
              </w:rPr>
              <w:t>a la Corrupción</w:t>
            </w:r>
          </w:p>
        </w:tc>
        <w:tc>
          <w:tcPr>
            <w:tcW w:w="4414" w:type="dxa"/>
          </w:tcPr>
          <w:p w14:paraId="0AA770F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78192B" w14:paraId="3E32658E"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6DE9FF91" w14:textId="77777777" w:rsidR="0078192B" w:rsidRDefault="0078192B" w:rsidP="0078192B">
            <w:pPr>
              <w:jc w:val="center"/>
              <w:rPr>
                <w:rFonts w:eastAsia="Arial" w:cs="Arial"/>
                <w:b w:val="0"/>
                <w:bCs w:val="0"/>
                <w:sz w:val="20"/>
                <w:szCs w:val="20"/>
                <w:lang w:val="es-ES"/>
              </w:rPr>
            </w:pPr>
          </w:p>
          <w:p w14:paraId="016594BA" w14:textId="73D17B24" w:rsidR="0078192B" w:rsidRPr="006523C2" w:rsidRDefault="0078192B" w:rsidP="0078192B">
            <w:pPr>
              <w:jc w:val="center"/>
              <w:rPr>
                <w:rFonts w:eastAsia="Arial" w:cs="Arial"/>
                <w:sz w:val="20"/>
                <w:szCs w:val="18"/>
                <w:lang w:val="es-ES" w:eastAsia="es-MX"/>
              </w:rPr>
            </w:pPr>
            <w:r>
              <w:rPr>
                <w:rFonts w:eastAsia="Arial" w:cs="Arial"/>
                <w:sz w:val="20"/>
                <w:szCs w:val="20"/>
                <w:lang w:val="es-ES"/>
              </w:rPr>
              <w:t>Daniel Espinosa Licón</w:t>
            </w:r>
          </w:p>
          <w:p w14:paraId="310754F3" w14:textId="7E934CAE" w:rsidR="0078192B" w:rsidRPr="006523C2" w:rsidRDefault="0078192B" w:rsidP="0078192B">
            <w:pPr>
              <w:jc w:val="center"/>
              <w:rPr>
                <w:rFonts w:eastAsia="Arial" w:cs="Arial"/>
                <w:b w:val="0"/>
                <w:bCs w:val="0"/>
                <w:sz w:val="20"/>
                <w:szCs w:val="20"/>
                <w:lang w:val="es-ES"/>
              </w:rPr>
            </w:pPr>
            <w:r w:rsidRPr="006523C2">
              <w:rPr>
                <w:rFonts w:eastAsia="Arial" w:cs="Arial"/>
                <w:b w:val="0"/>
                <w:bCs w:val="0"/>
                <w:sz w:val="20"/>
                <w:szCs w:val="20"/>
                <w:lang w:val="es-ES"/>
              </w:rPr>
              <w:t xml:space="preserve">Presidente del </w:t>
            </w:r>
            <w:r>
              <w:rPr>
                <w:rFonts w:eastAsia="Arial" w:cs="Arial"/>
                <w:b w:val="0"/>
                <w:bCs w:val="0"/>
                <w:sz w:val="20"/>
                <w:szCs w:val="20"/>
                <w:lang w:val="es-ES"/>
              </w:rPr>
              <w:t>Consejo de la Judicatura</w:t>
            </w:r>
            <w:r w:rsidR="00A01F0D">
              <w:rPr>
                <w:rFonts w:eastAsia="Arial" w:cs="Arial"/>
                <w:b w:val="0"/>
                <w:bCs w:val="0"/>
                <w:sz w:val="20"/>
                <w:szCs w:val="20"/>
                <w:lang w:val="es-ES"/>
              </w:rPr>
              <w:t xml:space="preserve"> del Estado de Jalisco</w:t>
            </w:r>
          </w:p>
          <w:p w14:paraId="41C74960" w14:textId="77777777" w:rsidR="0078192B" w:rsidRPr="00097218" w:rsidRDefault="0078192B" w:rsidP="00F92E59">
            <w:pPr>
              <w:jc w:val="center"/>
              <w:rPr>
                <w:rFonts w:eastAsia="Arial" w:cs="Arial"/>
                <w:b w:val="0"/>
                <w:bCs w:val="0"/>
                <w:sz w:val="20"/>
                <w:szCs w:val="20"/>
                <w:lang w:val="es-ES"/>
              </w:rPr>
            </w:pPr>
          </w:p>
        </w:tc>
        <w:tc>
          <w:tcPr>
            <w:tcW w:w="4414" w:type="dxa"/>
          </w:tcPr>
          <w:p w14:paraId="1556CE3B" w14:textId="77777777" w:rsidR="0078192B" w:rsidRDefault="0078192B"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0A"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105" w14:textId="77777777" w:rsidR="00186BF3" w:rsidRPr="00097218" w:rsidRDefault="00186BF3" w:rsidP="00F92E59">
            <w:pPr>
              <w:jc w:val="center"/>
              <w:rPr>
                <w:rFonts w:eastAsia="Arial" w:cs="Arial"/>
                <w:b w:val="0"/>
                <w:bCs w:val="0"/>
                <w:sz w:val="20"/>
                <w:szCs w:val="20"/>
                <w:lang w:val="es-ES"/>
              </w:rPr>
            </w:pPr>
          </w:p>
          <w:p w14:paraId="0AA77106"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Cynthia Patricia Cantero Pacheco</w:t>
            </w:r>
          </w:p>
          <w:p w14:paraId="0AA77107"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Presidenta del Instituto de Transparencia, Información Pública y Protección de Datos Personales del Estado de Jalisco (ITEI)</w:t>
            </w:r>
          </w:p>
          <w:p w14:paraId="0AA77108" w14:textId="77777777" w:rsidR="00186BF3" w:rsidRPr="00097218" w:rsidRDefault="00186BF3" w:rsidP="00F92E59">
            <w:pPr>
              <w:jc w:val="center"/>
              <w:rPr>
                <w:rFonts w:eastAsia="Arial" w:cs="Arial"/>
                <w:b w:val="0"/>
                <w:bCs w:val="0"/>
                <w:sz w:val="20"/>
                <w:szCs w:val="20"/>
                <w:lang w:val="es-ES"/>
              </w:rPr>
            </w:pPr>
          </w:p>
        </w:tc>
        <w:tc>
          <w:tcPr>
            <w:tcW w:w="4414" w:type="dxa"/>
          </w:tcPr>
          <w:p w14:paraId="0AA77109"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A03256" w14:paraId="1B8C2DBF"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7A2C7C7A" w14:textId="77777777" w:rsidR="00283FE6" w:rsidRDefault="00283FE6" w:rsidP="00F92E59">
            <w:pPr>
              <w:jc w:val="center"/>
              <w:rPr>
                <w:rFonts w:eastAsia="Arial" w:cs="Arial"/>
                <w:b w:val="0"/>
                <w:bCs w:val="0"/>
                <w:sz w:val="20"/>
                <w:szCs w:val="20"/>
                <w:lang w:val="es-ES"/>
              </w:rPr>
            </w:pPr>
          </w:p>
          <w:p w14:paraId="5EE75A44" w14:textId="595A599B" w:rsidR="00A03256" w:rsidRPr="00283FE6" w:rsidRDefault="00D65AF3" w:rsidP="00F92E59">
            <w:pPr>
              <w:jc w:val="center"/>
              <w:rPr>
                <w:rFonts w:eastAsia="Arial" w:cs="Arial"/>
                <w:sz w:val="20"/>
                <w:szCs w:val="20"/>
                <w:lang w:val="es-ES"/>
              </w:rPr>
            </w:pPr>
            <w:r w:rsidRPr="00283FE6">
              <w:rPr>
                <w:rFonts w:eastAsia="Arial" w:cs="Arial"/>
                <w:sz w:val="20"/>
                <w:szCs w:val="20"/>
                <w:lang w:val="es-ES"/>
              </w:rPr>
              <w:t xml:space="preserve">José Ramón Jiménez </w:t>
            </w:r>
            <w:proofErr w:type="spellStart"/>
            <w:r w:rsidRPr="00283FE6">
              <w:rPr>
                <w:rFonts w:eastAsia="Arial" w:cs="Arial"/>
                <w:sz w:val="20"/>
                <w:szCs w:val="20"/>
                <w:lang w:val="es-ES"/>
              </w:rPr>
              <w:t>Gutierrez</w:t>
            </w:r>
            <w:proofErr w:type="spellEnd"/>
          </w:p>
          <w:p w14:paraId="60A4E180" w14:textId="77777777" w:rsidR="00D65AF3" w:rsidRDefault="00283FE6" w:rsidP="00F92E59">
            <w:pPr>
              <w:jc w:val="center"/>
              <w:rPr>
                <w:rFonts w:eastAsia="Arial" w:cs="Arial"/>
                <w:sz w:val="20"/>
                <w:szCs w:val="20"/>
                <w:lang w:val="es-ES"/>
              </w:rPr>
            </w:pPr>
            <w:r>
              <w:rPr>
                <w:rFonts w:eastAsia="Arial" w:cs="Arial"/>
                <w:b w:val="0"/>
                <w:bCs w:val="0"/>
                <w:sz w:val="20"/>
                <w:szCs w:val="20"/>
                <w:lang w:val="es-ES"/>
              </w:rPr>
              <w:t>Presidente del Tribunal de Justicia Administrativa del Estado de Jalisco</w:t>
            </w:r>
          </w:p>
          <w:p w14:paraId="62B18020" w14:textId="17B0471D" w:rsidR="00283FE6" w:rsidRPr="00097218" w:rsidRDefault="00283FE6" w:rsidP="00F92E59">
            <w:pPr>
              <w:jc w:val="center"/>
              <w:rPr>
                <w:rFonts w:eastAsia="Arial" w:cs="Arial"/>
                <w:b w:val="0"/>
                <w:bCs w:val="0"/>
                <w:sz w:val="20"/>
                <w:szCs w:val="20"/>
                <w:lang w:val="es-ES"/>
              </w:rPr>
            </w:pPr>
          </w:p>
        </w:tc>
        <w:tc>
          <w:tcPr>
            <w:tcW w:w="4414" w:type="dxa"/>
          </w:tcPr>
          <w:p w14:paraId="4E8D3DE4" w14:textId="77777777" w:rsidR="00A03256" w:rsidRDefault="00A03256"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19"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111" w14:textId="77777777" w:rsidR="00186BF3" w:rsidRPr="00097218" w:rsidRDefault="00186BF3" w:rsidP="00F92E59">
            <w:pPr>
              <w:jc w:val="center"/>
              <w:rPr>
                <w:rFonts w:eastAsia="Arial" w:cs="Arial"/>
                <w:b w:val="0"/>
                <w:bCs w:val="0"/>
                <w:sz w:val="20"/>
                <w:szCs w:val="20"/>
                <w:lang w:val="es-ES"/>
              </w:rPr>
            </w:pPr>
          </w:p>
          <w:p w14:paraId="0AA77112" w14:textId="77777777" w:rsidR="00186BF3" w:rsidRPr="00097218" w:rsidRDefault="00186BF3" w:rsidP="00F92E59">
            <w:pPr>
              <w:jc w:val="center"/>
              <w:rPr>
                <w:rFonts w:eastAsia="Arial" w:cs="Arial"/>
                <w:sz w:val="20"/>
                <w:szCs w:val="20"/>
                <w:lang w:val="es-ES"/>
              </w:rPr>
            </w:pPr>
            <w:proofErr w:type="spellStart"/>
            <w:r w:rsidRPr="00097218">
              <w:rPr>
                <w:rFonts w:eastAsia="Arial" w:cs="Arial"/>
                <w:sz w:val="20"/>
                <w:szCs w:val="20"/>
                <w:lang w:val="es-ES"/>
              </w:rPr>
              <w:t>Haimé</w:t>
            </w:r>
            <w:proofErr w:type="spellEnd"/>
            <w:r w:rsidRPr="00097218">
              <w:rPr>
                <w:rFonts w:eastAsia="Arial" w:cs="Arial"/>
                <w:sz w:val="20"/>
                <w:szCs w:val="20"/>
                <w:lang w:val="es-ES"/>
              </w:rPr>
              <w:t xml:space="preserve"> Figueroa Neri</w:t>
            </w:r>
          </w:p>
          <w:p w14:paraId="0AA77113"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0AA77114" w14:textId="77777777" w:rsidR="00186BF3" w:rsidRPr="00097218" w:rsidRDefault="00186BF3" w:rsidP="00F92E59">
            <w:pPr>
              <w:jc w:val="center"/>
              <w:rPr>
                <w:rFonts w:eastAsia="Arial" w:cs="Arial"/>
                <w:b w:val="0"/>
                <w:bCs w:val="0"/>
                <w:sz w:val="20"/>
                <w:szCs w:val="20"/>
                <w:lang w:val="es-ES"/>
              </w:rPr>
            </w:pPr>
          </w:p>
        </w:tc>
        <w:tc>
          <w:tcPr>
            <w:tcW w:w="4414" w:type="dxa"/>
          </w:tcPr>
          <w:p w14:paraId="0AA7711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6"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7"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8"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188CAFAE" w:rsidR="00186BF3" w:rsidRDefault="00186BF3" w:rsidP="00186BF3">
      <w:pPr>
        <w:rPr>
          <w:sz w:val="20"/>
          <w:szCs w:val="20"/>
        </w:rPr>
      </w:pPr>
      <w:r>
        <w:rPr>
          <w:sz w:val="20"/>
          <w:szCs w:val="20"/>
        </w:rPr>
        <w:t>Última hoja del Acta de la</w:t>
      </w:r>
      <w:r w:rsidR="00551538">
        <w:rPr>
          <w:sz w:val="20"/>
          <w:szCs w:val="20"/>
        </w:rPr>
        <w:t xml:space="preserve"> </w:t>
      </w:r>
      <w:r w:rsidR="00C21A92">
        <w:rPr>
          <w:sz w:val="20"/>
          <w:szCs w:val="20"/>
        </w:rPr>
        <w:t>Segunda</w:t>
      </w:r>
      <w:r w:rsidR="00551538">
        <w:rPr>
          <w:sz w:val="20"/>
          <w:szCs w:val="20"/>
        </w:rPr>
        <w:t xml:space="preserve"> </w:t>
      </w:r>
      <w:r>
        <w:rPr>
          <w:sz w:val="20"/>
          <w:szCs w:val="20"/>
        </w:rPr>
        <w:t>Sesión Ordinaria del Órgano de Gobierno de la Secretaría Ejecutiva del Sistema Estatal Anticorrupción de Jalisco, celebrada el</w:t>
      </w:r>
      <w:r w:rsidR="00A95FC4">
        <w:rPr>
          <w:sz w:val="20"/>
          <w:szCs w:val="20"/>
        </w:rPr>
        <w:t xml:space="preserve"> </w:t>
      </w:r>
      <w:r w:rsidR="00C21A92">
        <w:rPr>
          <w:sz w:val="20"/>
          <w:szCs w:val="20"/>
        </w:rPr>
        <w:t>22</w:t>
      </w:r>
      <w:r>
        <w:rPr>
          <w:sz w:val="20"/>
          <w:szCs w:val="20"/>
        </w:rPr>
        <w:t xml:space="preserve"> de </w:t>
      </w:r>
      <w:r w:rsidR="00C21A92">
        <w:rPr>
          <w:sz w:val="20"/>
          <w:szCs w:val="20"/>
        </w:rPr>
        <w:t>febrero</w:t>
      </w:r>
      <w:r>
        <w:rPr>
          <w:sz w:val="20"/>
          <w:szCs w:val="20"/>
        </w:rPr>
        <w:t xml:space="preserve"> del 202</w:t>
      </w:r>
      <w:r w:rsidR="00551538">
        <w:rPr>
          <w:sz w:val="20"/>
          <w:szCs w:val="20"/>
        </w:rPr>
        <w:t>1</w:t>
      </w:r>
      <w:r>
        <w:rPr>
          <w:sz w:val="20"/>
          <w:szCs w:val="20"/>
        </w:rPr>
        <w:t>.</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DC6B" w14:textId="77777777" w:rsidR="009265A0" w:rsidRDefault="009265A0" w:rsidP="00186BF3">
      <w:r>
        <w:separator/>
      </w:r>
    </w:p>
  </w:endnote>
  <w:endnote w:type="continuationSeparator" w:id="0">
    <w:p w14:paraId="70486408" w14:textId="77777777" w:rsidR="009265A0" w:rsidRDefault="009265A0" w:rsidP="00186BF3">
      <w:r>
        <w:continuationSeparator/>
      </w:r>
    </w:p>
  </w:endnote>
  <w:endnote w:type="continuationNotice" w:id="1">
    <w:p w14:paraId="417EAE9B" w14:textId="77777777" w:rsidR="009265A0" w:rsidRDefault="0092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B36806" w:rsidRDefault="00B36806">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B36806" w:rsidRDefault="00B36806">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42B91D47" w:rsidR="00B36806" w:rsidRPr="002F376F" w:rsidRDefault="00B36806">
            <w:pPr>
              <w:pStyle w:val="Piedepgina"/>
              <w:jc w:val="center"/>
              <w:rPr>
                <w:color w:val="006078"/>
                <w:sz w:val="16"/>
                <w:szCs w:val="16"/>
              </w:rPr>
            </w:pPr>
            <w:r>
              <w:rPr>
                <w:noProof/>
                <w:color w:val="5B9BD5"/>
                <w:sz w:val="21"/>
                <w:szCs w:val="21"/>
                <w:lang w:val="es-ES"/>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0AA7712A" w14:textId="77777777" w:rsidR="00B36806" w:rsidRDefault="00B36806">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B36806" w:rsidRDefault="00B36806">
    <w:pPr>
      <w:pStyle w:val="Piedepgina"/>
    </w:pPr>
    <w:r>
      <w:rPr>
        <w:noProof/>
        <w:color w:val="5B9BD5"/>
        <w:sz w:val="21"/>
        <w:szCs w:val="21"/>
        <w:lang w:val="es-ES"/>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71CFB37A" w:rsidR="00B36806" w:rsidRPr="00CB7A91" w:rsidRDefault="00B36806"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0AA77131" w14:textId="77777777" w:rsidR="00B36806" w:rsidRDefault="00B36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C2B4" w14:textId="77777777" w:rsidR="009265A0" w:rsidRDefault="009265A0" w:rsidP="00186BF3">
      <w:r>
        <w:separator/>
      </w:r>
    </w:p>
  </w:footnote>
  <w:footnote w:type="continuationSeparator" w:id="0">
    <w:p w14:paraId="0CA5891C" w14:textId="77777777" w:rsidR="009265A0" w:rsidRDefault="009265A0" w:rsidP="00186BF3">
      <w:r>
        <w:continuationSeparator/>
      </w:r>
    </w:p>
  </w:footnote>
  <w:footnote w:type="continuationNotice" w:id="1">
    <w:p w14:paraId="4EEB6263" w14:textId="77777777" w:rsidR="009265A0" w:rsidRDefault="00926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46F1034B" w:rsidR="00B36806" w:rsidRDefault="00B36806" w:rsidP="00F92E59">
    <w:pPr>
      <w:pStyle w:val="Ttulo1"/>
      <w:jc w:val="right"/>
      <w:rPr>
        <w:b w:val="0"/>
        <w:bCs/>
        <w:sz w:val="22"/>
        <w:szCs w:val="22"/>
      </w:rPr>
    </w:pPr>
    <w:r>
      <w:rPr>
        <w:noProof/>
        <w:color w:val="5B9BD5"/>
        <w:sz w:val="21"/>
        <w:szCs w:val="21"/>
        <w:lang w:val="es-ES"/>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20EB52E9" w:rsidR="00B36806" w:rsidRDefault="00B36806" w:rsidP="00F92E59">
    <w:pPr>
      <w:pStyle w:val="Ttulo1"/>
      <w:jc w:val="right"/>
    </w:pPr>
    <w:r>
      <w:rPr>
        <w:noProof/>
        <w:color w:val="5B9BD5"/>
        <w:sz w:val="21"/>
        <w:szCs w:val="21"/>
        <w:lang w:val="es-ES"/>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EF03B8">
      <w:rPr>
        <w:b w:val="0"/>
        <w:bCs/>
        <w:sz w:val="22"/>
        <w:szCs w:val="22"/>
      </w:rPr>
      <w:t>Segunda</w:t>
    </w:r>
    <w:r w:rsidRPr="00B22975">
      <w:rPr>
        <w:b w:val="0"/>
        <w:bCs/>
        <w:sz w:val="22"/>
        <w:szCs w:val="22"/>
      </w:rPr>
      <w:t xml:space="preserve"> Sesión Ordinaria</w:t>
    </w:r>
    <w:r w:rsidRPr="00CD0D2D">
      <w:t xml:space="preserve"> </w:t>
    </w:r>
  </w:p>
  <w:p w14:paraId="0AA77126" w14:textId="77777777" w:rsidR="00B36806" w:rsidRPr="00B22975" w:rsidRDefault="00B36806"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B36806" w:rsidRDefault="00B36806">
    <w:pPr>
      <w:pStyle w:val="Encabezado"/>
    </w:pPr>
  </w:p>
  <w:p w14:paraId="0AA7712C" w14:textId="77777777" w:rsidR="00B36806" w:rsidRDefault="00B36806">
    <w:pPr>
      <w:pStyle w:val="Encabezado"/>
    </w:pPr>
  </w:p>
  <w:p w14:paraId="0AA7712D" w14:textId="77777777" w:rsidR="00B36806" w:rsidRPr="00E0457A" w:rsidRDefault="00B36806" w:rsidP="00F92E59">
    <w:pPr>
      <w:pStyle w:val="Encabezado"/>
      <w:ind w:left="-567"/>
      <w:jc w:val="center"/>
    </w:pPr>
    <w:r>
      <w:rPr>
        <w:noProof/>
        <w:lang w:val="es-ES"/>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1215B95B" w:rsidR="00B36806" w:rsidRPr="00B22975" w:rsidRDefault="00B36806" w:rsidP="00F92E59">
    <w:pPr>
      <w:pStyle w:val="Ttulo1"/>
      <w:rPr>
        <w:sz w:val="28"/>
        <w:szCs w:val="28"/>
      </w:rPr>
    </w:pPr>
    <w:r w:rsidRPr="00CD0D2D">
      <w:rPr>
        <w:sz w:val="28"/>
        <w:szCs w:val="28"/>
      </w:rPr>
      <w:t>Acta de la</w:t>
    </w:r>
    <w:r>
      <w:rPr>
        <w:sz w:val="28"/>
        <w:szCs w:val="28"/>
      </w:rPr>
      <w:t xml:space="preserve"> </w:t>
    </w:r>
    <w:r w:rsidR="008A5984">
      <w:rPr>
        <w:sz w:val="28"/>
        <w:szCs w:val="28"/>
      </w:rPr>
      <w:t>Segunda</w:t>
    </w:r>
    <w:r w:rsidRPr="00CD0D2D">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14"/>
  </w:num>
  <w:num w:numId="4">
    <w:abstractNumId w:val="16"/>
  </w:num>
  <w:num w:numId="5">
    <w:abstractNumId w:val="24"/>
  </w:num>
  <w:num w:numId="6">
    <w:abstractNumId w:val="12"/>
  </w:num>
  <w:num w:numId="7">
    <w:abstractNumId w:val="10"/>
  </w:num>
  <w:num w:numId="8">
    <w:abstractNumId w:val="15"/>
  </w:num>
  <w:num w:numId="9">
    <w:abstractNumId w:val="22"/>
  </w:num>
  <w:num w:numId="10">
    <w:abstractNumId w:val="23"/>
  </w:num>
  <w:num w:numId="11">
    <w:abstractNumId w:val="1"/>
  </w:num>
  <w:num w:numId="12">
    <w:abstractNumId w:val="25"/>
  </w:num>
  <w:num w:numId="13">
    <w:abstractNumId w:val="13"/>
  </w:num>
  <w:num w:numId="14">
    <w:abstractNumId w:val="20"/>
  </w:num>
  <w:num w:numId="15">
    <w:abstractNumId w:val="8"/>
  </w:num>
  <w:num w:numId="16">
    <w:abstractNumId w:val="4"/>
  </w:num>
  <w:num w:numId="17">
    <w:abstractNumId w:val="0"/>
  </w:num>
  <w:num w:numId="18">
    <w:abstractNumId w:val="3"/>
  </w:num>
  <w:num w:numId="19">
    <w:abstractNumId w:val="6"/>
  </w:num>
  <w:num w:numId="20">
    <w:abstractNumId w:val="19"/>
  </w:num>
  <w:num w:numId="21">
    <w:abstractNumId w:val="21"/>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24CA"/>
    <w:rsid w:val="00007773"/>
    <w:rsid w:val="00007B10"/>
    <w:rsid w:val="00014531"/>
    <w:rsid w:val="00017B06"/>
    <w:rsid w:val="0002085A"/>
    <w:rsid w:val="00021A34"/>
    <w:rsid w:val="00021EFA"/>
    <w:rsid w:val="00021F90"/>
    <w:rsid w:val="0002419E"/>
    <w:rsid w:val="00024AEE"/>
    <w:rsid w:val="0002787C"/>
    <w:rsid w:val="000324A5"/>
    <w:rsid w:val="000338E4"/>
    <w:rsid w:val="00035571"/>
    <w:rsid w:val="000422BF"/>
    <w:rsid w:val="00050757"/>
    <w:rsid w:val="00051BCB"/>
    <w:rsid w:val="00056333"/>
    <w:rsid w:val="00056F24"/>
    <w:rsid w:val="0006105D"/>
    <w:rsid w:val="00061F86"/>
    <w:rsid w:val="0006766A"/>
    <w:rsid w:val="00067DA4"/>
    <w:rsid w:val="0007454C"/>
    <w:rsid w:val="00074551"/>
    <w:rsid w:val="00076309"/>
    <w:rsid w:val="00077424"/>
    <w:rsid w:val="00077CC4"/>
    <w:rsid w:val="000819C0"/>
    <w:rsid w:val="00086AB1"/>
    <w:rsid w:val="00095299"/>
    <w:rsid w:val="00096ADE"/>
    <w:rsid w:val="00097218"/>
    <w:rsid w:val="00097BB3"/>
    <w:rsid w:val="000A0282"/>
    <w:rsid w:val="000A1264"/>
    <w:rsid w:val="000A3041"/>
    <w:rsid w:val="000A30A0"/>
    <w:rsid w:val="000A6F84"/>
    <w:rsid w:val="000A77A9"/>
    <w:rsid w:val="000B15B9"/>
    <w:rsid w:val="000B2D1C"/>
    <w:rsid w:val="000B3831"/>
    <w:rsid w:val="000B5C7E"/>
    <w:rsid w:val="000C02BA"/>
    <w:rsid w:val="000C1251"/>
    <w:rsid w:val="000C63B6"/>
    <w:rsid w:val="000C7942"/>
    <w:rsid w:val="000D1EED"/>
    <w:rsid w:val="000D32F9"/>
    <w:rsid w:val="000D3771"/>
    <w:rsid w:val="000D5258"/>
    <w:rsid w:val="000D7CC7"/>
    <w:rsid w:val="000E1964"/>
    <w:rsid w:val="000E3C6B"/>
    <w:rsid w:val="000E42C8"/>
    <w:rsid w:val="000E4383"/>
    <w:rsid w:val="000E48C0"/>
    <w:rsid w:val="000E55A7"/>
    <w:rsid w:val="000E578A"/>
    <w:rsid w:val="000E63D9"/>
    <w:rsid w:val="000E6F96"/>
    <w:rsid w:val="000F2E75"/>
    <w:rsid w:val="000F2F79"/>
    <w:rsid w:val="000F5A79"/>
    <w:rsid w:val="000F6C69"/>
    <w:rsid w:val="000F7087"/>
    <w:rsid w:val="00100EC4"/>
    <w:rsid w:val="00103F54"/>
    <w:rsid w:val="00104A2D"/>
    <w:rsid w:val="00105BD4"/>
    <w:rsid w:val="00105D12"/>
    <w:rsid w:val="00112BFF"/>
    <w:rsid w:val="00114AF4"/>
    <w:rsid w:val="00117BF4"/>
    <w:rsid w:val="00124B2B"/>
    <w:rsid w:val="00125AB0"/>
    <w:rsid w:val="001269F9"/>
    <w:rsid w:val="00131626"/>
    <w:rsid w:val="00132D1B"/>
    <w:rsid w:val="00136FEF"/>
    <w:rsid w:val="001377F6"/>
    <w:rsid w:val="0014543B"/>
    <w:rsid w:val="001461E4"/>
    <w:rsid w:val="00146571"/>
    <w:rsid w:val="00150D22"/>
    <w:rsid w:val="001515C5"/>
    <w:rsid w:val="00151C0C"/>
    <w:rsid w:val="00153040"/>
    <w:rsid w:val="001566FC"/>
    <w:rsid w:val="001569CC"/>
    <w:rsid w:val="00156E7B"/>
    <w:rsid w:val="00162AC2"/>
    <w:rsid w:val="0016483B"/>
    <w:rsid w:val="00167A6E"/>
    <w:rsid w:val="00167F48"/>
    <w:rsid w:val="00171B87"/>
    <w:rsid w:val="00172F90"/>
    <w:rsid w:val="0017373E"/>
    <w:rsid w:val="001811C6"/>
    <w:rsid w:val="001856E5"/>
    <w:rsid w:val="00185CC8"/>
    <w:rsid w:val="00186BF3"/>
    <w:rsid w:val="001921DE"/>
    <w:rsid w:val="001931A4"/>
    <w:rsid w:val="00193F03"/>
    <w:rsid w:val="0019575F"/>
    <w:rsid w:val="001A0516"/>
    <w:rsid w:val="001A2811"/>
    <w:rsid w:val="001A2882"/>
    <w:rsid w:val="001A2B33"/>
    <w:rsid w:val="001A5091"/>
    <w:rsid w:val="001A53C6"/>
    <w:rsid w:val="001A7388"/>
    <w:rsid w:val="001A7A8B"/>
    <w:rsid w:val="001B17E1"/>
    <w:rsid w:val="001B2EF2"/>
    <w:rsid w:val="001B34DE"/>
    <w:rsid w:val="001B433D"/>
    <w:rsid w:val="001B4D60"/>
    <w:rsid w:val="001B621A"/>
    <w:rsid w:val="001B764B"/>
    <w:rsid w:val="001C4CBB"/>
    <w:rsid w:val="001D06C1"/>
    <w:rsid w:val="001D269F"/>
    <w:rsid w:val="001D4E4D"/>
    <w:rsid w:val="001D4F2C"/>
    <w:rsid w:val="001D59E1"/>
    <w:rsid w:val="001D5D49"/>
    <w:rsid w:val="001D606C"/>
    <w:rsid w:val="001D70CE"/>
    <w:rsid w:val="001E01CB"/>
    <w:rsid w:val="001E1548"/>
    <w:rsid w:val="001E1EF6"/>
    <w:rsid w:val="001E28C3"/>
    <w:rsid w:val="001E40B0"/>
    <w:rsid w:val="001E6ABB"/>
    <w:rsid w:val="001F1252"/>
    <w:rsid w:val="001F195E"/>
    <w:rsid w:val="001F5733"/>
    <w:rsid w:val="001F7A52"/>
    <w:rsid w:val="00206F58"/>
    <w:rsid w:val="00211197"/>
    <w:rsid w:val="00211406"/>
    <w:rsid w:val="002121A5"/>
    <w:rsid w:val="002126F5"/>
    <w:rsid w:val="00217997"/>
    <w:rsid w:val="00220F5F"/>
    <w:rsid w:val="002217F3"/>
    <w:rsid w:val="00222BA9"/>
    <w:rsid w:val="00225CFA"/>
    <w:rsid w:val="0023103B"/>
    <w:rsid w:val="002334C2"/>
    <w:rsid w:val="00236941"/>
    <w:rsid w:val="00240BB7"/>
    <w:rsid w:val="00244CA0"/>
    <w:rsid w:val="002456D8"/>
    <w:rsid w:val="00245CC3"/>
    <w:rsid w:val="00247A4D"/>
    <w:rsid w:val="0025097D"/>
    <w:rsid w:val="002509DB"/>
    <w:rsid w:val="00252D89"/>
    <w:rsid w:val="00253E05"/>
    <w:rsid w:val="00254BC5"/>
    <w:rsid w:val="002568F2"/>
    <w:rsid w:val="00260547"/>
    <w:rsid w:val="00262542"/>
    <w:rsid w:val="00264BCF"/>
    <w:rsid w:val="00265D0B"/>
    <w:rsid w:val="00266603"/>
    <w:rsid w:val="00271EC6"/>
    <w:rsid w:val="002721FB"/>
    <w:rsid w:val="00272AC9"/>
    <w:rsid w:val="002738E6"/>
    <w:rsid w:val="002747FF"/>
    <w:rsid w:val="00276DC5"/>
    <w:rsid w:val="00281988"/>
    <w:rsid w:val="00282973"/>
    <w:rsid w:val="00283FE6"/>
    <w:rsid w:val="00285104"/>
    <w:rsid w:val="002941D3"/>
    <w:rsid w:val="002A0FAF"/>
    <w:rsid w:val="002A4F81"/>
    <w:rsid w:val="002A6364"/>
    <w:rsid w:val="002B02DF"/>
    <w:rsid w:val="002B18D4"/>
    <w:rsid w:val="002B3E1D"/>
    <w:rsid w:val="002B6EA6"/>
    <w:rsid w:val="002C0346"/>
    <w:rsid w:val="002C0F74"/>
    <w:rsid w:val="002C6B5B"/>
    <w:rsid w:val="002D1106"/>
    <w:rsid w:val="002D2687"/>
    <w:rsid w:val="002D3906"/>
    <w:rsid w:val="002D6C88"/>
    <w:rsid w:val="002E4473"/>
    <w:rsid w:val="002F1092"/>
    <w:rsid w:val="002F1157"/>
    <w:rsid w:val="002F5AA4"/>
    <w:rsid w:val="002F67A4"/>
    <w:rsid w:val="003011CD"/>
    <w:rsid w:val="00301797"/>
    <w:rsid w:val="00305D46"/>
    <w:rsid w:val="00307E33"/>
    <w:rsid w:val="0031060D"/>
    <w:rsid w:val="00316A5A"/>
    <w:rsid w:val="00317359"/>
    <w:rsid w:val="00320027"/>
    <w:rsid w:val="003206FD"/>
    <w:rsid w:val="00323973"/>
    <w:rsid w:val="0032404D"/>
    <w:rsid w:val="00325498"/>
    <w:rsid w:val="0033063C"/>
    <w:rsid w:val="00331577"/>
    <w:rsid w:val="00331E7E"/>
    <w:rsid w:val="003332E0"/>
    <w:rsid w:val="00334208"/>
    <w:rsid w:val="003401A1"/>
    <w:rsid w:val="00341178"/>
    <w:rsid w:val="00341BCB"/>
    <w:rsid w:val="0034253E"/>
    <w:rsid w:val="00342E98"/>
    <w:rsid w:val="00342F85"/>
    <w:rsid w:val="00344F92"/>
    <w:rsid w:val="00345996"/>
    <w:rsid w:val="00350F98"/>
    <w:rsid w:val="00352FF5"/>
    <w:rsid w:val="00354614"/>
    <w:rsid w:val="00355C2D"/>
    <w:rsid w:val="0035628E"/>
    <w:rsid w:val="003573E4"/>
    <w:rsid w:val="00362C10"/>
    <w:rsid w:val="00363F71"/>
    <w:rsid w:val="003648AD"/>
    <w:rsid w:val="0036644C"/>
    <w:rsid w:val="00366D11"/>
    <w:rsid w:val="00367423"/>
    <w:rsid w:val="00371CA9"/>
    <w:rsid w:val="003748CF"/>
    <w:rsid w:val="003753C1"/>
    <w:rsid w:val="00376BF8"/>
    <w:rsid w:val="00380D65"/>
    <w:rsid w:val="00382170"/>
    <w:rsid w:val="003833C9"/>
    <w:rsid w:val="003839DB"/>
    <w:rsid w:val="00383A45"/>
    <w:rsid w:val="003852C3"/>
    <w:rsid w:val="003857D4"/>
    <w:rsid w:val="003865B8"/>
    <w:rsid w:val="003874D7"/>
    <w:rsid w:val="0039207E"/>
    <w:rsid w:val="00394114"/>
    <w:rsid w:val="003A12CA"/>
    <w:rsid w:val="003A22A1"/>
    <w:rsid w:val="003A279B"/>
    <w:rsid w:val="003A3C7A"/>
    <w:rsid w:val="003A50CA"/>
    <w:rsid w:val="003A78BB"/>
    <w:rsid w:val="003A7A59"/>
    <w:rsid w:val="003A7A60"/>
    <w:rsid w:val="003A7DF3"/>
    <w:rsid w:val="003B1A2B"/>
    <w:rsid w:val="003B3726"/>
    <w:rsid w:val="003B62D4"/>
    <w:rsid w:val="003B740A"/>
    <w:rsid w:val="003C1BFF"/>
    <w:rsid w:val="003C20EE"/>
    <w:rsid w:val="003C2F22"/>
    <w:rsid w:val="003C3F55"/>
    <w:rsid w:val="003C4BDD"/>
    <w:rsid w:val="003D2A69"/>
    <w:rsid w:val="003D3BAA"/>
    <w:rsid w:val="003D3D15"/>
    <w:rsid w:val="003D43A6"/>
    <w:rsid w:val="003D76D4"/>
    <w:rsid w:val="003D7A85"/>
    <w:rsid w:val="003D7B78"/>
    <w:rsid w:val="003E1175"/>
    <w:rsid w:val="003E2762"/>
    <w:rsid w:val="003E48FD"/>
    <w:rsid w:val="003E5826"/>
    <w:rsid w:val="003F076B"/>
    <w:rsid w:val="003F0D51"/>
    <w:rsid w:val="003F1FAE"/>
    <w:rsid w:val="003F2060"/>
    <w:rsid w:val="003F2ACD"/>
    <w:rsid w:val="003F2BBA"/>
    <w:rsid w:val="003F5366"/>
    <w:rsid w:val="003F65F3"/>
    <w:rsid w:val="003F791B"/>
    <w:rsid w:val="004028AF"/>
    <w:rsid w:val="00404BA9"/>
    <w:rsid w:val="00410D3A"/>
    <w:rsid w:val="00412D3A"/>
    <w:rsid w:val="004139BA"/>
    <w:rsid w:val="00416D29"/>
    <w:rsid w:val="004200DA"/>
    <w:rsid w:val="00423310"/>
    <w:rsid w:val="00423732"/>
    <w:rsid w:val="00424138"/>
    <w:rsid w:val="00424A57"/>
    <w:rsid w:val="00427782"/>
    <w:rsid w:val="004303AD"/>
    <w:rsid w:val="004307FE"/>
    <w:rsid w:val="00432B7D"/>
    <w:rsid w:val="0043411C"/>
    <w:rsid w:val="00434731"/>
    <w:rsid w:val="004369F1"/>
    <w:rsid w:val="004404C3"/>
    <w:rsid w:val="00441854"/>
    <w:rsid w:val="004432F1"/>
    <w:rsid w:val="00446FBB"/>
    <w:rsid w:val="00450798"/>
    <w:rsid w:val="0046271F"/>
    <w:rsid w:val="004630E4"/>
    <w:rsid w:val="00463C63"/>
    <w:rsid w:val="00465C45"/>
    <w:rsid w:val="00470D81"/>
    <w:rsid w:val="004722F2"/>
    <w:rsid w:val="004752E3"/>
    <w:rsid w:val="00475388"/>
    <w:rsid w:val="0047766E"/>
    <w:rsid w:val="004808E3"/>
    <w:rsid w:val="004841F0"/>
    <w:rsid w:val="00484834"/>
    <w:rsid w:val="0048666F"/>
    <w:rsid w:val="004909EA"/>
    <w:rsid w:val="004916FE"/>
    <w:rsid w:val="004942DA"/>
    <w:rsid w:val="0049509E"/>
    <w:rsid w:val="00496951"/>
    <w:rsid w:val="00497775"/>
    <w:rsid w:val="004A2881"/>
    <w:rsid w:val="004A3F45"/>
    <w:rsid w:val="004A5BEF"/>
    <w:rsid w:val="004A7E05"/>
    <w:rsid w:val="004B049F"/>
    <w:rsid w:val="004B101A"/>
    <w:rsid w:val="004B1F1F"/>
    <w:rsid w:val="004B67E1"/>
    <w:rsid w:val="004C28EA"/>
    <w:rsid w:val="004C4CCB"/>
    <w:rsid w:val="004C5FAC"/>
    <w:rsid w:val="004C6807"/>
    <w:rsid w:val="004D4F90"/>
    <w:rsid w:val="004D5EE9"/>
    <w:rsid w:val="004E0DDC"/>
    <w:rsid w:val="004E311A"/>
    <w:rsid w:val="004E4D56"/>
    <w:rsid w:val="004E5C64"/>
    <w:rsid w:val="004E69B9"/>
    <w:rsid w:val="004E73CD"/>
    <w:rsid w:val="004F439C"/>
    <w:rsid w:val="004F5B15"/>
    <w:rsid w:val="005016C2"/>
    <w:rsid w:val="00501AF8"/>
    <w:rsid w:val="005046A4"/>
    <w:rsid w:val="005051C2"/>
    <w:rsid w:val="005056CF"/>
    <w:rsid w:val="005059F9"/>
    <w:rsid w:val="00515222"/>
    <w:rsid w:val="00516E9F"/>
    <w:rsid w:val="005208E7"/>
    <w:rsid w:val="00521A0F"/>
    <w:rsid w:val="00523D03"/>
    <w:rsid w:val="00527497"/>
    <w:rsid w:val="00530B28"/>
    <w:rsid w:val="00532EDA"/>
    <w:rsid w:val="00535757"/>
    <w:rsid w:val="00535A9D"/>
    <w:rsid w:val="00537A0B"/>
    <w:rsid w:val="0054301F"/>
    <w:rsid w:val="005435E7"/>
    <w:rsid w:val="00543623"/>
    <w:rsid w:val="00543D19"/>
    <w:rsid w:val="00545B92"/>
    <w:rsid w:val="005503C8"/>
    <w:rsid w:val="00551538"/>
    <w:rsid w:val="00552E08"/>
    <w:rsid w:val="0055376D"/>
    <w:rsid w:val="005542AF"/>
    <w:rsid w:val="00556AA3"/>
    <w:rsid w:val="0055768E"/>
    <w:rsid w:val="00560103"/>
    <w:rsid w:val="005606D1"/>
    <w:rsid w:val="00564FAC"/>
    <w:rsid w:val="00570119"/>
    <w:rsid w:val="00570397"/>
    <w:rsid w:val="00575194"/>
    <w:rsid w:val="0058097E"/>
    <w:rsid w:val="00581040"/>
    <w:rsid w:val="00581870"/>
    <w:rsid w:val="0058392B"/>
    <w:rsid w:val="00587A1D"/>
    <w:rsid w:val="005913A7"/>
    <w:rsid w:val="00595508"/>
    <w:rsid w:val="0059697D"/>
    <w:rsid w:val="005969D2"/>
    <w:rsid w:val="005A1C4E"/>
    <w:rsid w:val="005A2183"/>
    <w:rsid w:val="005A22D4"/>
    <w:rsid w:val="005B0624"/>
    <w:rsid w:val="005B090A"/>
    <w:rsid w:val="005C1717"/>
    <w:rsid w:val="005C2C8F"/>
    <w:rsid w:val="005C54B8"/>
    <w:rsid w:val="005C5752"/>
    <w:rsid w:val="005D0500"/>
    <w:rsid w:val="005D2225"/>
    <w:rsid w:val="005D2FFA"/>
    <w:rsid w:val="005D309F"/>
    <w:rsid w:val="005D615B"/>
    <w:rsid w:val="005E1332"/>
    <w:rsid w:val="005E23A2"/>
    <w:rsid w:val="005E2866"/>
    <w:rsid w:val="005E2EB2"/>
    <w:rsid w:val="005E3751"/>
    <w:rsid w:val="005F33C1"/>
    <w:rsid w:val="005F4A57"/>
    <w:rsid w:val="00603A32"/>
    <w:rsid w:val="00604B1C"/>
    <w:rsid w:val="00604C39"/>
    <w:rsid w:val="0060776A"/>
    <w:rsid w:val="00614B07"/>
    <w:rsid w:val="00627E9E"/>
    <w:rsid w:val="006310A8"/>
    <w:rsid w:val="00631A3D"/>
    <w:rsid w:val="0063295E"/>
    <w:rsid w:val="00633C59"/>
    <w:rsid w:val="00637314"/>
    <w:rsid w:val="006409F0"/>
    <w:rsid w:val="00643B19"/>
    <w:rsid w:val="006464D0"/>
    <w:rsid w:val="006523C2"/>
    <w:rsid w:val="006537C9"/>
    <w:rsid w:val="006546EF"/>
    <w:rsid w:val="00654834"/>
    <w:rsid w:val="00654B9A"/>
    <w:rsid w:val="006565F8"/>
    <w:rsid w:val="006566F3"/>
    <w:rsid w:val="00664060"/>
    <w:rsid w:val="006657A3"/>
    <w:rsid w:val="00665C19"/>
    <w:rsid w:val="00666F3B"/>
    <w:rsid w:val="006719F3"/>
    <w:rsid w:val="006724D2"/>
    <w:rsid w:val="00673181"/>
    <w:rsid w:val="006734AF"/>
    <w:rsid w:val="00673E6E"/>
    <w:rsid w:val="00676CF9"/>
    <w:rsid w:val="0068253A"/>
    <w:rsid w:val="0068405A"/>
    <w:rsid w:val="00685F56"/>
    <w:rsid w:val="00690C03"/>
    <w:rsid w:val="00690C3D"/>
    <w:rsid w:val="00693F49"/>
    <w:rsid w:val="00694096"/>
    <w:rsid w:val="00694102"/>
    <w:rsid w:val="00694507"/>
    <w:rsid w:val="006950F2"/>
    <w:rsid w:val="00697586"/>
    <w:rsid w:val="00697BC1"/>
    <w:rsid w:val="006A1FF9"/>
    <w:rsid w:val="006A366F"/>
    <w:rsid w:val="006A6526"/>
    <w:rsid w:val="006A79DD"/>
    <w:rsid w:val="006B030B"/>
    <w:rsid w:val="006B0A5D"/>
    <w:rsid w:val="006B1CF3"/>
    <w:rsid w:val="006C02DD"/>
    <w:rsid w:val="006C1C36"/>
    <w:rsid w:val="006C1EC7"/>
    <w:rsid w:val="006C2B4D"/>
    <w:rsid w:val="006C5BBE"/>
    <w:rsid w:val="006C6631"/>
    <w:rsid w:val="006C6CA0"/>
    <w:rsid w:val="006D443F"/>
    <w:rsid w:val="006D4736"/>
    <w:rsid w:val="006D4AE9"/>
    <w:rsid w:val="006D5189"/>
    <w:rsid w:val="006D543A"/>
    <w:rsid w:val="006D64D1"/>
    <w:rsid w:val="006D7868"/>
    <w:rsid w:val="006D7B8A"/>
    <w:rsid w:val="006E011B"/>
    <w:rsid w:val="006E2EC5"/>
    <w:rsid w:val="006E3396"/>
    <w:rsid w:val="006E4007"/>
    <w:rsid w:val="006E4AF1"/>
    <w:rsid w:val="006F1CE8"/>
    <w:rsid w:val="006F1F6A"/>
    <w:rsid w:val="006F4C39"/>
    <w:rsid w:val="00700A4E"/>
    <w:rsid w:val="00701122"/>
    <w:rsid w:val="0070142B"/>
    <w:rsid w:val="00707773"/>
    <w:rsid w:val="007105C9"/>
    <w:rsid w:val="00714251"/>
    <w:rsid w:val="00714B4A"/>
    <w:rsid w:val="0071615A"/>
    <w:rsid w:val="00716362"/>
    <w:rsid w:val="00716C26"/>
    <w:rsid w:val="007239DD"/>
    <w:rsid w:val="00723A41"/>
    <w:rsid w:val="0072403E"/>
    <w:rsid w:val="007260D5"/>
    <w:rsid w:val="007302C1"/>
    <w:rsid w:val="0073479A"/>
    <w:rsid w:val="00735DDE"/>
    <w:rsid w:val="007376BA"/>
    <w:rsid w:val="00740707"/>
    <w:rsid w:val="007427E1"/>
    <w:rsid w:val="00742AF8"/>
    <w:rsid w:val="007449E3"/>
    <w:rsid w:val="00747A92"/>
    <w:rsid w:val="0075227F"/>
    <w:rsid w:val="00752728"/>
    <w:rsid w:val="007537CF"/>
    <w:rsid w:val="00754950"/>
    <w:rsid w:val="0075681A"/>
    <w:rsid w:val="007609E2"/>
    <w:rsid w:val="00761705"/>
    <w:rsid w:val="0076485C"/>
    <w:rsid w:val="00764C01"/>
    <w:rsid w:val="0076591D"/>
    <w:rsid w:val="00766F9B"/>
    <w:rsid w:val="0076759F"/>
    <w:rsid w:val="007703A0"/>
    <w:rsid w:val="00770AF1"/>
    <w:rsid w:val="00772764"/>
    <w:rsid w:val="00775BEE"/>
    <w:rsid w:val="007775E0"/>
    <w:rsid w:val="00777B8A"/>
    <w:rsid w:val="0078192B"/>
    <w:rsid w:val="00781B9A"/>
    <w:rsid w:val="007822CB"/>
    <w:rsid w:val="0078231C"/>
    <w:rsid w:val="00783ACC"/>
    <w:rsid w:val="0078512E"/>
    <w:rsid w:val="00786DF4"/>
    <w:rsid w:val="00787D2B"/>
    <w:rsid w:val="00790900"/>
    <w:rsid w:val="007938C1"/>
    <w:rsid w:val="00794858"/>
    <w:rsid w:val="00796789"/>
    <w:rsid w:val="007A21D8"/>
    <w:rsid w:val="007A3BD1"/>
    <w:rsid w:val="007A3D39"/>
    <w:rsid w:val="007A4B2E"/>
    <w:rsid w:val="007A6229"/>
    <w:rsid w:val="007A640B"/>
    <w:rsid w:val="007B2BE4"/>
    <w:rsid w:val="007B414C"/>
    <w:rsid w:val="007B426C"/>
    <w:rsid w:val="007B51A0"/>
    <w:rsid w:val="007B58F5"/>
    <w:rsid w:val="007B6419"/>
    <w:rsid w:val="007B7CE3"/>
    <w:rsid w:val="007C2D95"/>
    <w:rsid w:val="007C6A97"/>
    <w:rsid w:val="007D04F5"/>
    <w:rsid w:val="007D674D"/>
    <w:rsid w:val="007D765A"/>
    <w:rsid w:val="007D787C"/>
    <w:rsid w:val="007E0F95"/>
    <w:rsid w:val="007E204F"/>
    <w:rsid w:val="007E37F3"/>
    <w:rsid w:val="007E38F7"/>
    <w:rsid w:val="007E576C"/>
    <w:rsid w:val="007F0977"/>
    <w:rsid w:val="007F4735"/>
    <w:rsid w:val="007F505C"/>
    <w:rsid w:val="00800527"/>
    <w:rsid w:val="00800C0A"/>
    <w:rsid w:val="00801686"/>
    <w:rsid w:val="00802F27"/>
    <w:rsid w:val="00807959"/>
    <w:rsid w:val="0081020A"/>
    <w:rsid w:val="00812317"/>
    <w:rsid w:val="008125CB"/>
    <w:rsid w:val="00813926"/>
    <w:rsid w:val="00813C1C"/>
    <w:rsid w:val="00816A23"/>
    <w:rsid w:val="00821336"/>
    <w:rsid w:val="00825C12"/>
    <w:rsid w:val="00826666"/>
    <w:rsid w:val="00827B0B"/>
    <w:rsid w:val="00831A6A"/>
    <w:rsid w:val="0083373F"/>
    <w:rsid w:val="00834FD8"/>
    <w:rsid w:val="008424EF"/>
    <w:rsid w:val="008427EE"/>
    <w:rsid w:val="00845D08"/>
    <w:rsid w:val="008521F6"/>
    <w:rsid w:val="008547C1"/>
    <w:rsid w:val="00857C50"/>
    <w:rsid w:val="00857D7C"/>
    <w:rsid w:val="0086084D"/>
    <w:rsid w:val="00860B4A"/>
    <w:rsid w:val="00862CEF"/>
    <w:rsid w:val="00867C32"/>
    <w:rsid w:val="00870AC1"/>
    <w:rsid w:val="00871EC9"/>
    <w:rsid w:val="008739DD"/>
    <w:rsid w:val="00876A8B"/>
    <w:rsid w:val="00882094"/>
    <w:rsid w:val="0088419D"/>
    <w:rsid w:val="0088472E"/>
    <w:rsid w:val="00885F71"/>
    <w:rsid w:val="008905BF"/>
    <w:rsid w:val="008927ED"/>
    <w:rsid w:val="00892C78"/>
    <w:rsid w:val="00896334"/>
    <w:rsid w:val="008A5984"/>
    <w:rsid w:val="008A7E8B"/>
    <w:rsid w:val="008B197B"/>
    <w:rsid w:val="008B19E2"/>
    <w:rsid w:val="008B3968"/>
    <w:rsid w:val="008B7563"/>
    <w:rsid w:val="008C16B9"/>
    <w:rsid w:val="008C18AE"/>
    <w:rsid w:val="008C283A"/>
    <w:rsid w:val="008C2C88"/>
    <w:rsid w:val="008C390B"/>
    <w:rsid w:val="008C3C49"/>
    <w:rsid w:val="008C3CBA"/>
    <w:rsid w:val="008C44B0"/>
    <w:rsid w:val="008C6206"/>
    <w:rsid w:val="008C62D2"/>
    <w:rsid w:val="008C669C"/>
    <w:rsid w:val="008C6E67"/>
    <w:rsid w:val="008D0B60"/>
    <w:rsid w:val="008D2A2A"/>
    <w:rsid w:val="008D3515"/>
    <w:rsid w:val="008D5141"/>
    <w:rsid w:val="008D5459"/>
    <w:rsid w:val="008D6177"/>
    <w:rsid w:val="008D7178"/>
    <w:rsid w:val="008E034E"/>
    <w:rsid w:val="008E0A73"/>
    <w:rsid w:val="008E2F9D"/>
    <w:rsid w:val="008E3AF7"/>
    <w:rsid w:val="008F260C"/>
    <w:rsid w:val="008F26D8"/>
    <w:rsid w:val="008F2CBC"/>
    <w:rsid w:val="008F53BD"/>
    <w:rsid w:val="008F5D6E"/>
    <w:rsid w:val="00901F3C"/>
    <w:rsid w:val="00902168"/>
    <w:rsid w:val="00903499"/>
    <w:rsid w:val="00903731"/>
    <w:rsid w:val="00904E41"/>
    <w:rsid w:val="009051E8"/>
    <w:rsid w:val="0090612B"/>
    <w:rsid w:val="00912205"/>
    <w:rsid w:val="009134A0"/>
    <w:rsid w:val="009144EC"/>
    <w:rsid w:val="00925EB3"/>
    <w:rsid w:val="009265A0"/>
    <w:rsid w:val="00927284"/>
    <w:rsid w:val="00931635"/>
    <w:rsid w:val="00932DBC"/>
    <w:rsid w:val="0094189C"/>
    <w:rsid w:val="00942394"/>
    <w:rsid w:val="0094297C"/>
    <w:rsid w:val="0094370E"/>
    <w:rsid w:val="00943E83"/>
    <w:rsid w:val="00944ADA"/>
    <w:rsid w:val="009512E3"/>
    <w:rsid w:val="00951BA5"/>
    <w:rsid w:val="00953524"/>
    <w:rsid w:val="00954471"/>
    <w:rsid w:val="00954CD8"/>
    <w:rsid w:val="0096091A"/>
    <w:rsid w:val="0096331E"/>
    <w:rsid w:val="0096450A"/>
    <w:rsid w:val="009650B2"/>
    <w:rsid w:val="009666AC"/>
    <w:rsid w:val="009670FB"/>
    <w:rsid w:val="0096791B"/>
    <w:rsid w:val="009700DC"/>
    <w:rsid w:val="00974396"/>
    <w:rsid w:val="00974815"/>
    <w:rsid w:val="00975DD9"/>
    <w:rsid w:val="00977E6C"/>
    <w:rsid w:val="00983E02"/>
    <w:rsid w:val="009856AA"/>
    <w:rsid w:val="00985DE9"/>
    <w:rsid w:val="0098664D"/>
    <w:rsid w:val="0098751E"/>
    <w:rsid w:val="00990043"/>
    <w:rsid w:val="00992B9D"/>
    <w:rsid w:val="00997B29"/>
    <w:rsid w:val="009A4542"/>
    <w:rsid w:val="009A4B9F"/>
    <w:rsid w:val="009A52FE"/>
    <w:rsid w:val="009A5C70"/>
    <w:rsid w:val="009B2446"/>
    <w:rsid w:val="009B250E"/>
    <w:rsid w:val="009B66B2"/>
    <w:rsid w:val="009B6721"/>
    <w:rsid w:val="009B68D4"/>
    <w:rsid w:val="009C192C"/>
    <w:rsid w:val="009C6A47"/>
    <w:rsid w:val="009D1436"/>
    <w:rsid w:val="009D340E"/>
    <w:rsid w:val="009D3413"/>
    <w:rsid w:val="009D385F"/>
    <w:rsid w:val="009D3B46"/>
    <w:rsid w:val="009D464F"/>
    <w:rsid w:val="009D5F27"/>
    <w:rsid w:val="009E0B4E"/>
    <w:rsid w:val="009E3506"/>
    <w:rsid w:val="009E7BEC"/>
    <w:rsid w:val="009F0654"/>
    <w:rsid w:val="009F2BC7"/>
    <w:rsid w:val="009F2D41"/>
    <w:rsid w:val="009F3A52"/>
    <w:rsid w:val="009F4AEC"/>
    <w:rsid w:val="00A0183E"/>
    <w:rsid w:val="00A01F0D"/>
    <w:rsid w:val="00A02BAF"/>
    <w:rsid w:val="00A03256"/>
    <w:rsid w:val="00A03B04"/>
    <w:rsid w:val="00A04811"/>
    <w:rsid w:val="00A04AA8"/>
    <w:rsid w:val="00A076F8"/>
    <w:rsid w:val="00A115A4"/>
    <w:rsid w:val="00A1437D"/>
    <w:rsid w:val="00A14B36"/>
    <w:rsid w:val="00A216DC"/>
    <w:rsid w:val="00A22A07"/>
    <w:rsid w:val="00A22EC3"/>
    <w:rsid w:val="00A23868"/>
    <w:rsid w:val="00A24EC6"/>
    <w:rsid w:val="00A25CB9"/>
    <w:rsid w:val="00A27F49"/>
    <w:rsid w:val="00A30082"/>
    <w:rsid w:val="00A30F20"/>
    <w:rsid w:val="00A35FCE"/>
    <w:rsid w:val="00A37442"/>
    <w:rsid w:val="00A3749D"/>
    <w:rsid w:val="00A406FB"/>
    <w:rsid w:val="00A422D4"/>
    <w:rsid w:val="00A42506"/>
    <w:rsid w:val="00A4290A"/>
    <w:rsid w:val="00A445F2"/>
    <w:rsid w:val="00A472E6"/>
    <w:rsid w:val="00A4742E"/>
    <w:rsid w:val="00A50D63"/>
    <w:rsid w:val="00A52C72"/>
    <w:rsid w:val="00A6065E"/>
    <w:rsid w:val="00A60CEC"/>
    <w:rsid w:val="00A62EB8"/>
    <w:rsid w:val="00A6454C"/>
    <w:rsid w:val="00A64C7E"/>
    <w:rsid w:val="00A65C9C"/>
    <w:rsid w:val="00A65DE2"/>
    <w:rsid w:val="00A65E75"/>
    <w:rsid w:val="00A66C85"/>
    <w:rsid w:val="00A67779"/>
    <w:rsid w:val="00A70E19"/>
    <w:rsid w:val="00A71A01"/>
    <w:rsid w:val="00A744E4"/>
    <w:rsid w:val="00A77E8D"/>
    <w:rsid w:val="00A803BB"/>
    <w:rsid w:val="00A834BB"/>
    <w:rsid w:val="00A945B7"/>
    <w:rsid w:val="00A94C18"/>
    <w:rsid w:val="00A957DE"/>
    <w:rsid w:val="00A95FC4"/>
    <w:rsid w:val="00A97E00"/>
    <w:rsid w:val="00AA05C4"/>
    <w:rsid w:val="00AA1D16"/>
    <w:rsid w:val="00AA2D1B"/>
    <w:rsid w:val="00AA2E6A"/>
    <w:rsid w:val="00AA5D66"/>
    <w:rsid w:val="00AA5DEE"/>
    <w:rsid w:val="00AA620C"/>
    <w:rsid w:val="00AA7C90"/>
    <w:rsid w:val="00AB0FA8"/>
    <w:rsid w:val="00AB4BD2"/>
    <w:rsid w:val="00AB6293"/>
    <w:rsid w:val="00AB6771"/>
    <w:rsid w:val="00AB6B43"/>
    <w:rsid w:val="00AB7EBA"/>
    <w:rsid w:val="00AC0CC7"/>
    <w:rsid w:val="00AC1794"/>
    <w:rsid w:val="00AC4587"/>
    <w:rsid w:val="00AD0BA9"/>
    <w:rsid w:val="00AD31AD"/>
    <w:rsid w:val="00AD4876"/>
    <w:rsid w:val="00AD7067"/>
    <w:rsid w:val="00AE07EA"/>
    <w:rsid w:val="00AF2A9E"/>
    <w:rsid w:val="00B025C3"/>
    <w:rsid w:val="00B051C1"/>
    <w:rsid w:val="00B05589"/>
    <w:rsid w:val="00B05D38"/>
    <w:rsid w:val="00B06EFE"/>
    <w:rsid w:val="00B1398B"/>
    <w:rsid w:val="00B150F7"/>
    <w:rsid w:val="00B15507"/>
    <w:rsid w:val="00B15570"/>
    <w:rsid w:val="00B173CB"/>
    <w:rsid w:val="00B25179"/>
    <w:rsid w:val="00B258CA"/>
    <w:rsid w:val="00B26F8F"/>
    <w:rsid w:val="00B349EC"/>
    <w:rsid w:val="00B36806"/>
    <w:rsid w:val="00B43AE1"/>
    <w:rsid w:val="00B445E7"/>
    <w:rsid w:val="00B44F4B"/>
    <w:rsid w:val="00B52665"/>
    <w:rsid w:val="00B53F3F"/>
    <w:rsid w:val="00B56D0D"/>
    <w:rsid w:val="00B62B5B"/>
    <w:rsid w:val="00B64CA4"/>
    <w:rsid w:val="00B673BA"/>
    <w:rsid w:val="00B713DA"/>
    <w:rsid w:val="00B72F65"/>
    <w:rsid w:val="00B73774"/>
    <w:rsid w:val="00B761C7"/>
    <w:rsid w:val="00B76939"/>
    <w:rsid w:val="00B82A97"/>
    <w:rsid w:val="00B87BC8"/>
    <w:rsid w:val="00B92697"/>
    <w:rsid w:val="00B93DD9"/>
    <w:rsid w:val="00B94960"/>
    <w:rsid w:val="00B96748"/>
    <w:rsid w:val="00B97C1E"/>
    <w:rsid w:val="00B97EFD"/>
    <w:rsid w:val="00BA00BD"/>
    <w:rsid w:val="00BA080D"/>
    <w:rsid w:val="00BA099C"/>
    <w:rsid w:val="00BA0B50"/>
    <w:rsid w:val="00BA2295"/>
    <w:rsid w:val="00BB21B1"/>
    <w:rsid w:val="00BB27EB"/>
    <w:rsid w:val="00BB2EE7"/>
    <w:rsid w:val="00BB351B"/>
    <w:rsid w:val="00BB3ABA"/>
    <w:rsid w:val="00BB4415"/>
    <w:rsid w:val="00BC1300"/>
    <w:rsid w:val="00BC2671"/>
    <w:rsid w:val="00BC3120"/>
    <w:rsid w:val="00BC4AB6"/>
    <w:rsid w:val="00BC5F8C"/>
    <w:rsid w:val="00BC62D0"/>
    <w:rsid w:val="00BD23E1"/>
    <w:rsid w:val="00BD30FB"/>
    <w:rsid w:val="00BD478D"/>
    <w:rsid w:val="00BD6C58"/>
    <w:rsid w:val="00BD770A"/>
    <w:rsid w:val="00BD7C4B"/>
    <w:rsid w:val="00BE1211"/>
    <w:rsid w:val="00BE1486"/>
    <w:rsid w:val="00BE4763"/>
    <w:rsid w:val="00BE5E31"/>
    <w:rsid w:val="00BE6541"/>
    <w:rsid w:val="00BE6849"/>
    <w:rsid w:val="00BE6941"/>
    <w:rsid w:val="00BF09B9"/>
    <w:rsid w:val="00BF64CF"/>
    <w:rsid w:val="00C0157E"/>
    <w:rsid w:val="00C03F57"/>
    <w:rsid w:val="00C0431B"/>
    <w:rsid w:val="00C070AB"/>
    <w:rsid w:val="00C1118B"/>
    <w:rsid w:val="00C157DD"/>
    <w:rsid w:val="00C15EFE"/>
    <w:rsid w:val="00C16938"/>
    <w:rsid w:val="00C21A92"/>
    <w:rsid w:val="00C27810"/>
    <w:rsid w:val="00C30364"/>
    <w:rsid w:val="00C3422E"/>
    <w:rsid w:val="00C3515F"/>
    <w:rsid w:val="00C36C44"/>
    <w:rsid w:val="00C41575"/>
    <w:rsid w:val="00C43830"/>
    <w:rsid w:val="00C47B99"/>
    <w:rsid w:val="00C51A38"/>
    <w:rsid w:val="00C53997"/>
    <w:rsid w:val="00C60A9F"/>
    <w:rsid w:val="00C6385D"/>
    <w:rsid w:val="00C6516B"/>
    <w:rsid w:val="00C65FA8"/>
    <w:rsid w:val="00C6631F"/>
    <w:rsid w:val="00C707BF"/>
    <w:rsid w:val="00C7107E"/>
    <w:rsid w:val="00C71910"/>
    <w:rsid w:val="00C73F5C"/>
    <w:rsid w:val="00C77FBC"/>
    <w:rsid w:val="00C80A5F"/>
    <w:rsid w:val="00C812E0"/>
    <w:rsid w:val="00C8143B"/>
    <w:rsid w:val="00C81A83"/>
    <w:rsid w:val="00C902F1"/>
    <w:rsid w:val="00C9189B"/>
    <w:rsid w:val="00C928C4"/>
    <w:rsid w:val="00C9590D"/>
    <w:rsid w:val="00C95EC9"/>
    <w:rsid w:val="00C97BC4"/>
    <w:rsid w:val="00CA295C"/>
    <w:rsid w:val="00CA32C9"/>
    <w:rsid w:val="00CA3E87"/>
    <w:rsid w:val="00CB4B2D"/>
    <w:rsid w:val="00CB5C70"/>
    <w:rsid w:val="00CC05C2"/>
    <w:rsid w:val="00CC0EFF"/>
    <w:rsid w:val="00CC1119"/>
    <w:rsid w:val="00CC111F"/>
    <w:rsid w:val="00CC316E"/>
    <w:rsid w:val="00CC38D5"/>
    <w:rsid w:val="00CC39FB"/>
    <w:rsid w:val="00CD1287"/>
    <w:rsid w:val="00CD1E0F"/>
    <w:rsid w:val="00CD2671"/>
    <w:rsid w:val="00CD2C02"/>
    <w:rsid w:val="00CD42B0"/>
    <w:rsid w:val="00CD4C30"/>
    <w:rsid w:val="00CD57B6"/>
    <w:rsid w:val="00CE147A"/>
    <w:rsid w:val="00CE4684"/>
    <w:rsid w:val="00CE5AFA"/>
    <w:rsid w:val="00CE6FCF"/>
    <w:rsid w:val="00CF1A2A"/>
    <w:rsid w:val="00CF31C7"/>
    <w:rsid w:val="00CF3DB4"/>
    <w:rsid w:val="00CF4219"/>
    <w:rsid w:val="00CF5645"/>
    <w:rsid w:val="00D0069F"/>
    <w:rsid w:val="00D0194D"/>
    <w:rsid w:val="00D01AA0"/>
    <w:rsid w:val="00D01D45"/>
    <w:rsid w:val="00D02725"/>
    <w:rsid w:val="00D10703"/>
    <w:rsid w:val="00D107FF"/>
    <w:rsid w:val="00D10B02"/>
    <w:rsid w:val="00D13558"/>
    <w:rsid w:val="00D169AE"/>
    <w:rsid w:val="00D1753C"/>
    <w:rsid w:val="00D203F7"/>
    <w:rsid w:val="00D2050C"/>
    <w:rsid w:val="00D205DA"/>
    <w:rsid w:val="00D22C03"/>
    <w:rsid w:val="00D25F16"/>
    <w:rsid w:val="00D272AE"/>
    <w:rsid w:val="00D3014A"/>
    <w:rsid w:val="00D3167E"/>
    <w:rsid w:val="00D32452"/>
    <w:rsid w:val="00D33A59"/>
    <w:rsid w:val="00D35378"/>
    <w:rsid w:val="00D41792"/>
    <w:rsid w:val="00D42690"/>
    <w:rsid w:val="00D44B01"/>
    <w:rsid w:val="00D44D85"/>
    <w:rsid w:val="00D51C99"/>
    <w:rsid w:val="00D53DF5"/>
    <w:rsid w:val="00D54B74"/>
    <w:rsid w:val="00D55F8B"/>
    <w:rsid w:val="00D56800"/>
    <w:rsid w:val="00D600E9"/>
    <w:rsid w:val="00D62B9E"/>
    <w:rsid w:val="00D62E06"/>
    <w:rsid w:val="00D63F21"/>
    <w:rsid w:val="00D65A88"/>
    <w:rsid w:val="00D65AF3"/>
    <w:rsid w:val="00D679EF"/>
    <w:rsid w:val="00D729B9"/>
    <w:rsid w:val="00D73FAE"/>
    <w:rsid w:val="00D7574C"/>
    <w:rsid w:val="00D764DE"/>
    <w:rsid w:val="00D77070"/>
    <w:rsid w:val="00D77850"/>
    <w:rsid w:val="00D81AE1"/>
    <w:rsid w:val="00D8365B"/>
    <w:rsid w:val="00D84F18"/>
    <w:rsid w:val="00D84FDE"/>
    <w:rsid w:val="00D8661C"/>
    <w:rsid w:val="00D87BD2"/>
    <w:rsid w:val="00D9005C"/>
    <w:rsid w:val="00D90459"/>
    <w:rsid w:val="00D94507"/>
    <w:rsid w:val="00D9471E"/>
    <w:rsid w:val="00D971DE"/>
    <w:rsid w:val="00DA1776"/>
    <w:rsid w:val="00DA4051"/>
    <w:rsid w:val="00DA4ED8"/>
    <w:rsid w:val="00DA5585"/>
    <w:rsid w:val="00DA5FA4"/>
    <w:rsid w:val="00DA6A6C"/>
    <w:rsid w:val="00DA6B83"/>
    <w:rsid w:val="00DB605A"/>
    <w:rsid w:val="00DB7D49"/>
    <w:rsid w:val="00DC178E"/>
    <w:rsid w:val="00DC5375"/>
    <w:rsid w:val="00DC5D96"/>
    <w:rsid w:val="00DC6377"/>
    <w:rsid w:val="00DC6C69"/>
    <w:rsid w:val="00DD5EE9"/>
    <w:rsid w:val="00DE13F4"/>
    <w:rsid w:val="00DE1938"/>
    <w:rsid w:val="00DE217F"/>
    <w:rsid w:val="00DE22F6"/>
    <w:rsid w:val="00DE5596"/>
    <w:rsid w:val="00DE65DA"/>
    <w:rsid w:val="00DF1268"/>
    <w:rsid w:val="00DF755C"/>
    <w:rsid w:val="00DF776E"/>
    <w:rsid w:val="00E00DA0"/>
    <w:rsid w:val="00E01796"/>
    <w:rsid w:val="00E060CB"/>
    <w:rsid w:val="00E0707E"/>
    <w:rsid w:val="00E269B9"/>
    <w:rsid w:val="00E305B3"/>
    <w:rsid w:val="00E32398"/>
    <w:rsid w:val="00E34097"/>
    <w:rsid w:val="00E35555"/>
    <w:rsid w:val="00E35D1B"/>
    <w:rsid w:val="00E40A52"/>
    <w:rsid w:val="00E419B6"/>
    <w:rsid w:val="00E41BC4"/>
    <w:rsid w:val="00E439BD"/>
    <w:rsid w:val="00E43E5B"/>
    <w:rsid w:val="00E44E3F"/>
    <w:rsid w:val="00E4598B"/>
    <w:rsid w:val="00E467C3"/>
    <w:rsid w:val="00E47744"/>
    <w:rsid w:val="00E5520B"/>
    <w:rsid w:val="00E57DD6"/>
    <w:rsid w:val="00E60293"/>
    <w:rsid w:val="00E6427A"/>
    <w:rsid w:val="00E72B76"/>
    <w:rsid w:val="00E76F20"/>
    <w:rsid w:val="00E84037"/>
    <w:rsid w:val="00E87DA2"/>
    <w:rsid w:val="00E9536C"/>
    <w:rsid w:val="00EA07B8"/>
    <w:rsid w:val="00EA21BD"/>
    <w:rsid w:val="00EA31C4"/>
    <w:rsid w:val="00EA334A"/>
    <w:rsid w:val="00EA7AD1"/>
    <w:rsid w:val="00EB18DC"/>
    <w:rsid w:val="00EB51CF"/>
    <w:rsid w:val="00EC0BFD"/>
    <w:rsid w:val="00EC3600"/>
    <w:rsid w:val="00EC493B"/>
    <w:rsid w:val="00EC5607"/>
    <w:rsid w:val="00EC65BC"/>
    <w:rsid w:val="00EC7812"/>
    <w:rsid w:val="00ED5823"/>
    <w:rsid w:val="00ED64BA"/>
    <w:rsid w:val="00EE24BA"/>
    <w:rsid w:val="00EE645E"/>
    <w:rsid w:val="00EE7FFC"/>
    <w:rsid w:val="00EF03B8"/>
    <w:rsid w:val="00EF6BEA"/>
    <w:rsid w:val="00EF7E98"/>
    <w:rsid w:val="00F003CC"/>
    <w:rsid w:val="00F01D2F"/>
    <w:rsid w:val="00F02C6B"/>
    <w:rsid w:val="00F05401"/>
    <w:rsid w:val="00F07BCB"/>
    <w:rsid w:val="00F07DFD"/>
    <w:rsid w:val="00F11A16"/>
    <w:rsid w:val="00F12746"/>
    <w:rsid w:val="00F309F7"/>
    <w:rsid w:val="00F323C7"/>
    <w:rsid w:val="00F337F2"/>
    <w:rsid w:val="00F33D29"/>
    <w:rsid w:val="00F369CF"/>
    <w:rsid w:val="00F41788"/>
    <w:rsid w:val="00F42927"/>
    <w:rsid w:val="00F42F23"/>
    <w:rsid w:val="00F437B6"/>
    <w:rsid w:val="00F454A9"/>
    <w:rsid w:val="00F455E0"/>
    <w:rsid w:val="00F45C09"/>
    <w:rsid w:val="00F5293D"/>
    <w:rsid w:val="00F556CA"/>
    <w:rsid w:val="00F5735A"/>
    <w:rsid w:val="00F57C6D"/>
    <w:rsid w:val="00F57D5F"/>
    <w:rsid w:val="00F57F28"/>
    <w:rsid w:val="00F616FC"/>
    <w:rsid w:val="00F63062"/>
    <w:rsid w:val="00F632E3"/>
    <w:rsid w:val="00F64457"/>
    <w:rsid w:val="00F65640"/>
    <w:rsid w:val="00F70BF7"/>
    <w:rsid w:val="00F71F64"/>
    <w:rsid w:val="00F72E0C"/>
    <w:rsid w:val="00F7576A"/>
    <w:rsid w:val="00F77B2E"/>
    <w:rsid w:val="00F80B90"/>
    <w:rsid w:val="00F8226A"/>
    <w:rsid w:val="00F838BF"/>
    <w:rsid w:val="00F83DA2"/>
    <w:rsid w:val="00F843A0"/>
    <w:rsid w:val="00F87F7F"/>
    <w:rsid w:val="00F92E59"/>
    <w:rsid w:val="00F93202"/>
    <w:rsid w:val="00F96DEF"/>
    <w:rsid w:val="00F9725E"/>
    <w:rsid w:val="00F97C04"/>
    <w:rsid w:val="00F97C9F"/>
    <w:rsid w:val="00FA01A2"/>
    <w:rsid w:val="00FA5329"/>
    <w:rsid w:val="00FB053A"/>
    <w:rsid w:val="00FB78B7"/>
    <w:rsid w:val="00FB7B48"/>
    <w:rsid w:val="00FC1E47"/>
    <w:rsid w:val="00FC26AE"/>
    <w:rsid w:val="00FC4A67"/>
    <w:rsid w:val="00FC75AD"/>
    <w:rsid w:val="00FC7E60"/>
    <w:rsid w:val="00FD0AFF"/>
    <w:rsid w:val="00FD2CBF"/>
    <w:rsid w:val="00FD4120"/>
    <w:rsid w:val="00FD4F18"/>
    <w:rsid w:val="00FD689D"/>
    <w:rsid w:val="00FD770B"/>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styleId="Mencinsinresolver">
    <w:name w:val="Unresolved Mention"/>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4.230.74.29/fundamental/FUNDAMENTAL/FRACCION_V/incisoc/6.2%20Detalle%20por%20capitulo%20y%20partidas%20del%20Presupuesto%20de%20Egreso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ZWUyNDIyZTItNzY3Yi00NGUyLTg0ZTItMzhhMmIxMmY4NTVj%40thread.v2/0?context=%7b%22Tid%22%3a%22eb45f0fe-1d5e-4158-b768-7f16522faec7%22%2c%22Oid%22%3a%22674094bb-114e-413e-a62b-c7798923df79%22%7d"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saj.org/sesionesO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esaj.org/sites/default/files/2021/programa_trabajo/ResumenPlan_deTrabajo_SESAJ_2021.pdf" TargetMode="External"/><Relationship Id="rId4" Type="http://schemas.openxmlformats.org/officeDocument/2006/relationships/webSettings" Target="webSettings.xml"/><Relationship Id="rId9" Type="http://schemas.openxmlformats.org/officeDocument/2006/relationships/hyperlink" Target="https://www.sesaj.org/fundamenta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14032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2021-09-08T20:59:00Z</dcterms:created>
  <dcterms:modified xsi:type="dcterms:W3CDTF">2021-09-08T20:59:00Z</dcterms:modified>
</cp:coreProperties>
</file>